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6AD" w:rsidRPr="003166AD" w:rsidRDefault="003166AD" w:rsidP="00F00B53">
      <w:pPr>
        <w:widowControl w:val="0"/>
        <w:autoSpaceDE w:val="0"/>
        <w:autoSpaceDN w:val="0"/>
        <w:adjustRightInd w:val="0"/>
        <w:jc w:val="center"/>
        <w:outlineLvl w:val="0"/>
        <w:rPr>
          <w:rFonts w:eastAsia="Calibri"/>
          <w:b w:val="0"/>
          <w:szCs w:val="24"/>
          <w:lang w:eastAsia="en-US"/>
        </w:rPr>
      </w:pPr>
      <w:r w:rsidRPr="003166AD">
        <w:rPr>
          <w:rFonts w:eastAsia="Calibri"/>
          <w:b w:val="0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               </w:t>
      </w:r>
      <w:r>
        <w:rPr>
          <w:rFonts w:eastAsia="Calibri"/>
          <w:b w:val="0"/>
          <w:szCs w:val="24"/>
          <w:lang w:eastAsia="en-US"/>
        </w:rPr>
        <w:t xml:space="preserve">        </w:t>
      </w:r>
    </w:p>
    <w:p w:rsidR="003166AD" w:rsidRPr="003166AD" w:rsidRDefault="003166AD" w:rsidP="003166A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b w:val="0"/>
          <w:sz w:val="22"/>
          <w:szCs w:val="22"/>
          <w:lang w:eastAsia="en-US"/>
        </w:rPr>
      </w:pPr>
    </w:p>
    <w:p w:rsidR="003166AD" w:rsidRPr="003166AD" w:rsidRDefault="003166AD" w:rsidP="003166A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b w:val="0"/>
          <w:sz w:val="22"/>
          <w:szCs w:val="22"/>
          <w:lang w:eastAsia="en-US"/>
        </w:rPr>
      </w:pPr>
    </w:p>
    <w:p w:rsidR="003166AD" w:rsidRDefault="003166AD" w:rsidP="003166A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b w:val="0"/>
          <w:sz w:val="22"/>
          <w:szCs w:val="22"/>
          <w:lang w:eastAsia="en-US"/>
        </w:rPr>
      </w:pPr>
    </w:p>
    <w:p w:rsidR="00F00B53" w:rsidRDefault="00F00B53" w:rsidP="003166A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b w:val="0"/>
          <w:sz w:val="22"/>
          <w:szCs w:val="22"/>
          <w:lang w:eastAsia="en-US"/>
        </w:rPr>
      </w:pPr>
    </w:p>
    <w:p w:rsidR="003166AD" w:rsidRPr="003166AD" w:rsidRDefault="003166AD" w:rsidP="003166A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b w:val="0"/>
          <w:sz w:val="22"/>
          <w:szCs w:val="22"/>
          <w:lang w:eastAsia="en-US"/>
        </w:rPr>
      </w:pPr>
    </w:p>
    <w:p w:rsidR="003166AD" w:rsidRPr="003166AD" w:rsidRDefault="003166AD" w:rsidP="003166A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b w:val="0"/>
          <w:sz w:val="22"/>
          <w:szCs w:val="22"/>
          <w:lang w:eastAsia="en-US"/>
        </w:rPr>
      </w:pPr>
    </w:p>
    <w:p w:rsidR="003166AD" w:rsidRPr="003166AD" w:rsidRDefault="003166AD" w:rsidP="003166A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b w:val="0"/>
          <w:sz w:val="22"/>
          <w:szCs w:val="22"/>
          <w:lang w:eastAsia="en-US"/>
        </w:rPr>
      </w:pPr>
    </w:p>
    <w:p w:rsidR="003166AD" w:rsidRPr="003166AD" w:rsidRDefault="003166AD" w:rsidP="003166A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166AD">
        <w:rPr>
          <w:sz w:val="28"/>
          <w:szCs w:val="28"/>
        </w:rPr>
        <w:t>ДОКЛАД</w:t>
      </w:r>
    </w:p>
    <w:p w:rsidR="003166AD" w:rsidRPr="003166AD" w:rsidRDefault="003166AD" w:rsidP="003166AD">
      <w:pPr>
        <w:widowControl w:val="0"/>
        <w:autoSpaceDE w:val="0"/>
        <w:autoSpaceDN w:val="0"/>
        <w:adjustRightInd w:val="0"/>
        <w:jc w:val="center"/>
        <w:rPr>
          <w:b w:val="0"/>
          <w:sz w:val="20"/>
        </w:rPr>
      </w:pPr>
    </w:p>
    <w:p w:rsidR="003166AD" w:rsidRPr="003166AD" w:rsidRDefault="003166AD" w:rsidP="003166A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3166AD">
        <w:rPr>
          <w:sz w:val="28"/>
          <w:szCs w:val="28"/>
          <w:u w:val="single"/>
        </w:rPr>
        <w:t>_              МАНЕНКОВА СЕРГЕЯ ПЕТРОВИЧА           _</w:t>
      </w:r>
    </w:p>
    <w:p w:rsidR="003166AD" w:rsidRPr="003166AD" w:rsidRDefault="003166AD" w:rsidP="003166AD">
      <w:pPr>
        <w:widowControl w:val="0"/>
        <w:autoSpaceDE w:val="0"/>
        <w:autoSpaceDN w:val="0"/>
        <w:adjustRightInd w:val="0"/>
        <w:jc w:val="center"/>
        <w:rPr>
          <w:b w:val="0"/>
          <w:sz w:val="20"/>
        </w:rPr>
      </w:pPr>
      <w:r w:rsidRPr="003166AD">
        <w:rPr>
          <w:b w:val="0"/>
          <w:sz w:val="20"/>
        </w:rPr>
        <w:t>(</w:t>
      </w:r>
      <w:proofErr w:type="spellStart"/>
      <w:r w:rsidRPr="003166AD">
        <w:rPr>
          <w:b w:val="0"/>
          <w:sz w:val="20"/>
        </w:rPr>
        <w:t>ф.и.о.</w:t>
      </w:r>
      <w:proofErr w:type="spellEnd"/>
      <w:r w:rsidRPr="003166AD">
        <w:rPr>
          <w:b w:val="0"/>
          <w:sz w:val="20"/>
        </w:rPr>
        <w:t xml:space="preserve"> главы местной администрации городского округа (муниципального района))</w:t>
      </w:r>
    </w:p>
    <w:p w:rsidR="003166AD" w:rsidRPr="003166AD" w:rsidRDefault="003166AD" w:rsidP="003166AD">
      <w:pPr>
        <w:widowControl w:val="0"/>
        <w:autoSpaceDE w:val="0"/>
        <w:autoSpaceDN w:val="0"/>
        <w:adjustRightInd w:val="0"/>
        <w:jc w:val="center"/>
        <w:rPr>
          <w:b w:val="0"/>
          <w:sz w:val="20"/>
        </w:rPr>
      </w:pPr>
    </w:p>
    <w:p w:rsidR="003166AD" w:rsidRPr="003166AD" w:rsidRDefault="003166AD" w:rsidP="003166A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3166AD">
        <w:rPr>
          <w:sz w:val="28"/>
          <w:szCs w:val="28"/>
          <w:u w:val="single"/>
        </w:rPr>
        <w:t xml:space="preserve">_                           БЕЛОЯРСКИЙ РАЙОН                        _                                </w:t>
      </w:r>
    </w:p>
    <w:p w:rsidR="003166AD" w:rsidRPr="003166AD" w:rsidRDefault="003166AD" w:rsidP="003166AD">
      <w:pPr>
        <w:widowControl w:val="0"/>
        <w:autoSpaceDE w:val="0"/>
        <w:autoSpaceDN w:val="0"/>
        <w:adjustRightInd w:val="0"/>
        <w:jc w:val="center"/>
        <w:rPr>
          <w:b w:val="0"/>
          <w:sz w:val="20"/>
        </w:rPr>
      </w:pPr>
      <w:r w:rsidRPr="003166AD">
        <w:rPr>
          <w:b w:val="0"/>
          <w:sz w:val="20"/>
        </w:rPr>
        <w:t>наименование городского округа (муниципального района)</w:t>
      </w:r>
    </w:p>
    <w:p w:rsidR="003166AD" w:rsidRPr="003166AD" w:rsidRDefault="003166AD" w:rsidP="003166AD">
      <w:pPr>
        <w:widowControl w:val="0"/>
        <w:autoSpaceDE w:val="0"/>
        <w:autoSpaceDN w:val="0"/>
        <w:adjustRightInd w:val="0"/>
        <w:jc w:val="center"/>
        <w:rPr>
          <w:b w:val="0"/>
          <w:sz w:val="20"/>
        </w:rPr>
      </w:pPr>
    </w:p>
    <w:p w:rsidR="003166AD" w:rsidRPr="003166AD" w:rsidRDefault="003166AD" w:rsidP="003166AD">
      <w:pPr>
        <w:widowControl w:val="0"/>
        <w:autoSpaceDE w:val="0"/>
        <w:autoSpaceDN w:val="0"/>
        <w:adjustRightInd w:val="0"/>
        <w:spacing w:line="276" w:lineRule="auto"/>
        <w:jc w:val="center"/>
        <w:rPr>
          <w:b w:val="0"/>
          <w:sz w:val="28"/>
          <w:szCs w:val="28"/>
        </w:rPr>
      </w:pPr>
      <w:r w:rsidRPr="003166AD">
        <w:rPr>
          <w:b w:val="0"/>
          <w:sz w:val="28"/>
          <w:szCs w:val="28"/>
        </w:rPr>
        <w:t xml:space="preserve">о достигнутых значениях показателей для оценки </w:t>
      </w:r>
      <w:proofErr w:type="gramStart"/>
      <w:r w:rsidRPr="003166AD">
        <w:rPr>
          <w:b w:val="0"/>
          <w:sz w:val="28"/>
          <w:szCs w:val="28"/>
        </w:rPr>
        <w:t>эффективности деятельности органов местного самоуправления городских окр</w:t>
      </w:r>
      <w:r w:rsidRPr="003166AD">
        <w:rPr>
          <w:b w:val="0"/>
          <w:sz w:val="28"/>
          <w:szCs w:val="28"/>
        </w:rPr>
        <w:t>у</w:t>
      </w:r>
      <w:r w:rsidRPr="003166AD">
        <w:rPr>
          <w:b w:val="0"/>
          <w:sz w:val="28"/>
          <w:szCs w:val="28"/>
        </w:rPr>
        <w:t>гов</w:t>
      </w:r>
      <w:proofErr w:type="gramEnd"/>
      <w:r w:rsidRPr="003166AD">
        <w:rPr>
          <w:b w:val="0"/>
          <w:sz w:val="28"/>
          <w:szCs w:val="28"/>
        </w:rPr>
        <w:t xml:space="preserve"> и муниципальных районов за </w:t>
      </w:r>
      <w:r w:rsidR="00D72830">
        <w:rPr>
          <w:sz w:val="28"/>
          <w:szCs w:val="28"/>
          <w:u w:val="single"/>
        </w:rPr>
        <w:t>201</w:t>
      </w:r>
      <w:r w:rsidR="00D719E9">
        <w:rPr>
          <w:sz w:val="28"/>
          <w:szCs w:val="28"/>
          <w:u w:val="single"/>
        </w:rPr>
        <w:t>6</w:t>
      </w:r>
      <w:r w:rsidRPr="003166AD">
        <w:rPr>
          <w:b w:val="0"/>
          <w:sz w:val="28"/>
          <w:szCs w:val="28"/>
        </w:rPr>
        <w:t xml:space="preserve"> год и их планируемых значениях на 3-летний период</w:t>
      </w:r>
    </w:p>
    <w:p w:rsidR="003166AD" w:rsidRPr="003166AD" w:rsidRDefault="003166AD" w:rsidP="003166AD">
      <w:pPr>
        <w:widowControl w:val="0"/>
        <w:autoSpaceDE w:val="0"/>
        <w:autoSpaceDN w:val="0"/>
        <w:adjustRightInd w:val="0"/>
        <w:rPr>
          <w:b w:val="0"/>
          <w:sz w:val="20"/>
        </w:rPr>
      </w:pPr>
    </w:p>
    <w:p w:rsidR="003166AD" w:rsidRPr="003166AD" w:rsidRDefault="003166AD" w:rsidP="003166AD">
      <w:pPr>
        <w:widowControl w:val="0"/>
        <w:autoSpaceDE w:val="0"/>
        <w:autoSpaceDN w:val="0"/>
        <w:adjustRightInd w:val="0"/>
        <w:jc w:val="right"/>
        <w:rPr>
          <w:b w:val="0"/>
          <w:sz w:val="20"/>
        </w:rPr>
      </w:pPr>
      <w:r w:rsidRPr="003166AD">
        <w:rPr>
          <w:b w:val="0"/>
          <w:sz w:val="20"/>
        </w:rPr>
        <w:t xml:space="preserve">                                            </w:t>
      </w:r>
    </w:p>
    <w:p w:rsidR="003166AD" w:rsidRPr="003166AD" w:rsidRDefault="003166AD" w:rsidP="003166AD">
      <w:pPr>
        <w:widowControl w:val="0"/>
        <w:autoSpaceDE w:val="0"/>
        <w:autoSpaceDN w:val="0"/>
        <w:adjustRightInd w:val="0"/>
        <w:jc w:val="right"/>
        <w:rPr>
          <w:b w:val="0"/>
          <w:sz w:val="20"/>
        </w:rPr>
      </w:pPr>
    </w:p>
    <w:p w:rsidR="003166AD" w:rsidRPr="003166AD" w:rsidRDefault="003166AD" w:rsidP="003166AD">
      <w:pPr>
        <w:widowControl w:val="0"/>
        <w:autoSpaceDE w:val="0"/>
        <w:autoSpaceDN w:val="0"/>
        <w:adjustRightInd w:val="0"/>
        <w:jc w:val="right"/>
        <w:rPr>
          <w:b w:val="0"/>
          <w:sz w:val="20"/>
        </w:rPr>
      </w:pPr>
    </w:p>
    <w:p w:rsidR="003166AD" w:rsidRPr="003166AD" w:rsidRDefault="003166AD" w:rsidP="003166AD">
      <w:pPr>
        <w:widowControl w:val="0"/>
        <w:autoSpaceDE w:val="0"/>
        <w:autoSpaceDN w:val="0"/>
        <w:adjustRightInd w:val="0"/>
        <w:jc w:val="right"/>
        <w:rPr>
          <w:b w:val="0"/>
          <w:sz w:val="20"/>
        </w:rPr>
      </w:pPr>
    </w:p>
    <w:p w:rsidR="003166AD" w:rsidRPr="003166AD" w:rsidRDefault="003166AD" w:rsidP="003166AD">
      <w:pPr>
        <w:widowControl w:val="0"/>
        <w:autoSpaceDE w:val="0"/>
        <w:autoSpaceDN w:val="0"/>
        <w:adjustRightInd w:val="0"/>
        <w:jc w:val="right"/>
        <w:rPr>
          <w:b w:val="0"/>
          <w:sz w:val="20"/>
        </w:rPr>
      </w:pPr>
    </w:p>
    <w:p w:rsidR="003166AD" w:rsidRPr="003166AD" w:rsidRDefault="003166AD" w:rsidP="003166AD">
      <w:pPr>
        <w:widowControl w:val="0"/>
        <w:autoSpaceDE w:val="0"/>
        <w:autoSpaceDN w:val="0"/>
        <w:adjustRightInd w:val="0"/>
        <w:jc w:val="right"/>
        <w:rPr>
          <w:b w:val="0"/>
          <w:sz w:val="20"/>
        </w:rPr>
      </w:pPr>
    </w:p>
    <w:p w:rsidR="003166AD" w:rsidRPr="003166AD" w:rsidRDefault="003166AD" w:rsidP="003166AD">
      <w:pPr>
        <w:widowControl w:val="0"/>
        <w:autoSpaceDE w:val="0"/>
        <w:autoSpaceDN w:val="0"/>
        <w:adjustRightInd w:val="0"/>
        <w:jc w:val="right"/>
        <w:rPr>
          <w:b w:val="0"/>
          <w:sz w:val="20"/>
        </w:rPr>
      </w:pPr>
    </w:p>
    <w:p w:rsidR="003166AD" w:rsidRPr="003166AD" w:rsidRDefault="00F00B53" w:rsidP="003166AD">
      <w:pPr>
        <w:widowControl w:val="0"/>
        <w:autoSpaceDE w:val="0"/>
        <w:autoSpaceDN w:val="0"/>
        <w:adjustRightInd w:val="0"/>
        <w:jc w:val="right"/>
        <w:rPr>
          <w:b w:val="0"/>
          <w:sz w:val="28"/>
          <w:szCs w:val="28"/>
        </w:rPr>
      </w:pPr>
      <w:r>
        <w:rPr>
          <w:b w:val="0"/>
          <w:sz w:val="20"/>
        </w:rPr>
        <w:t xml:space="preserve">                </w:t>
      </w:r>
      <w:r w:rsidR="003166AD" w:rsidRPr="003166AD">
        <w:rPr>
          <w:b w:val="0"/>
          <w:sz w:val="20"/>
        </w:rPr>
        <w:t xml:space="preserve">  </w:t>
      </w:r>
      <w:r w:rsidR="003166AD" w:rsidRPr="003166AD">
        <w:rPr>
          <w:b w:val="0"/>
          <w:sz w:val="28"/>
          <w:szCs w:val="28"/>
        </w:rPr>
        <w:t>Подпись ________________</w:t>
      </w:r>
    </w:p>
    <w:p w:rsidR="003166AD" w:rsidRPr="003166AD" w:rsidRDefault="003166AD" w:rsidP="003166AD">
      <w:pPr>
        <w:widowControl w:val="0"/>
        <w:autoSpaceDE w:val="0"/>
        <w:autoSpaceDN w:val="0"/>
        <w:adjustRightInd w:val="0"/>
        <w:jc w:val="right"/>
        <w:rPr>
          <w:b w:val="0"/>
          <w:sz w:val="28"/>
          <w:szCs w:val="28"/>
        </w:rPr>
      </w:pPr>
    </w:p>
    <w:p w:rsidR="00F00B53" w:rsidRDefault="003166AD" w:rsidP="003166AD">
      <w:pPr>
        <w:widowControl w:val="0"/>
        <w:autoSpaceDE w:val="0"/>
        <w:autoSpaceDN w:val="0"/>
        <w:adjustRightInd w:val="0"/>
        <w:jc w:val="right"/>
        <w:rPr>
          <w:b w:val="0"/>
          <w:sz w:val="28"/>
          <w:szCs w:val="28"/>
        </w:rPr>
      </w:pPr>
      <w:r w:rsidRPr="003166AD">
        <w:rPr>
          <w:b w:val="0"/>
          <w:sz w:val="28"/>
          <w:szCs w:val="28"/>
        </w:rPr>
        <w:t xml:space="preserve">                </w:t>
      </w:r>
    </w:p>
    <w:p w:rsidR="003166AD" w:rsidRPr="003166AD" w:rsidRDefault="003166AD" w:rsidP="003166AD">
      <w:pPr>
        <w:widowControl w:val="0"/>
        <w:autoSpaceDE w:val="0"/>
        <w:autoSpaceDN w:val="0"/>
        <w:adjustRightInd w:val="0"/>
        <w:jc w:val="right"/>
        <w:rPr>
          <w:b w:val="0"/>
          <w:sz w:val="28"/>
          <w:szCs w:val="28"/>
        </w:rPr>
      </w:pPr>
      <w:r w:rsidRPr="003166AD">
        <w:rPr>
          <w:b w:val="0"/>
          <w:sz w:val="28"/>
          <w:szCs w:val="28"/>
        </w:rPr>
        <w:t xml:space="preserve"> Дата "__" _________ ____ </w:t>
      </w:r>
      <w:proofErr w:type="gramStart"/>
      <w:r w:rsidRPr="003166AD">
        <w:rPr>
          <w:b w:val="0"/>
          <w:sz w:val="28"/>
          <w:szCs w:val="28"/>
        </w:rPr>
        <w:t>г</w:t>
      </w:r>
      <w:proofErr w:type="gramEnd"/>
      <w:r w:rsidRPr="003166AD">
        <w:rPr>
          <w:b w:val="0"/>
          <w:sz w:val="28"/>
          <w:szCs w:val="28"/>
        </w:rPr>
        <w:t>.</w:t>
      </w:r>
    </w:p>
    <w:p w:rsidR="004C253A" w:rsidRDefault="004C253A" w:rsidP="00D83628">
      <w:pPr>
        <w:jc w:val="center"/>
        <w:rPr>
          <w:b w:val="0"/>
          <w:sz w:val="28"/>
          <w:szCs w:val="28"/>
        </w:rPr>
      </w:pPr>
    </w:p>
    <w:p w:rsidR="004C253A" w:rsidRDefault="004C253A" w:rsidP="00D83628">
      <w:pPr>
        <w:jc w:val="center"/>
        <w:rPr>
          <w:b w:val="0"/>
          <w:sz w:val="28"/>
          <w:szCs w:val="28"/>
        </w:rPr>
      </w:pPr>
    </w:p>
    <w:p w:rsidR="003166AD" w:rsidRDefault="003166AD" w:rsidP="008D4848">
      <w:pPr>
        <w:rPr>
          <w:b w:val="0"/>
          <w:sz w:val="28"/>
          <w:szCs w:val="28"/>
        </w:rPr>
        <w:sectPr w:rsidR="003166AD" w:rsidSect="005D7C82">
          <w:headerReference w:type="default" r:id="rId9"/>
          <w:pgSz w:w="16838" w:h="11906" w:orient="landscape"/>
          <w:pgMar w:top="851" w:right="536" w:bottom="709" w:left="539" w:header="709" w:footer="624" w:gutter="0"/>
          <w:pgNumType w:start="1"/>
          <w:cols w:space="708"/>
          <w:titlePg/>
          <w:docGrid w:linePitch="360"/>
        </w:sectPr>
      </w:pPr>
    </w:p>
    <w:p w:rsidR="008D4848" w:rsidRPr="004952CF" w:rsidRDefault="008D4848" w:rsidP="008D4848">
      <w:pPr>
        <w:keepNext/>
        <w:keepLines/>
        <w:spacing w:line="276" w:lineRule="auto"/>
        <w:jc w:val="center"/>
        <w:outlineLvl w:val="0"/>
        <w:rPr>
          <w:bCs/>
          <w:sz w:val="28"/>
          <w:szCs w:val="28"/>
          <w:lang w:eastAsia="en-US"/>
        </w:rPr>
      </w:pPr>
      <w:r w:rsidRPr="004952CF">
        <w:rPr>
          <w:bCs/>
          <w:sz w:val="28"/>
          <w:szCs w:val="28"/>
          <w:lang w:eastAsia="en-US"/>
        </w:rPr>
        <w:lastRenderedPageBreak/>
        <w:t>ОГЛАВЛЕНИЕ</w:t>
      </w:r>
    </w:p>
    <w:p w:rsidR="008D4848" w:rsidRPr="00D719E9" w:rsidRDefault="008D4848" w:rsidP="008D4848">
      <w:pPr>
        <w:rPr>
          <w:b w:val="0"/>
          <w:color w:val="FF0000"/>
          <w:sz w:val="20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8897"/>
        <w:gridCol w:w="709"/>
      </w:tblGrid>
      <w:tr w:rsidR="00D719E9" w:rsidRPr="00D719E9" w:rsidTr="00574343">
        <w:trPr>
          <w:trHeight w:val="397"/>
        </w:trPr>
        <w:tc>
          <w:tcPr>
            <w:tcW w:w="8897" w:type="dxa"/>
          </w:tcPr>
          <w:p w:rsidR="008D4848" w:rsidRPr="00D719E9" w:rsidRDefault="008D4848" w:rsidP="008D4848">
            <w:pPr>
              <w:rPr>
                <w:color w:val="FF0000"/>
                <w:szCs w:val="24"/>
              </w:rPr>
            </w:pPr>
            <w:r w:rsidRPr="004A7045">
              <w:rPr>
                <w:szCs w:val="24"/>
              </w:rPr>
              <w:t>ВВЕДЕНИЕ</w:t>
            </w:r>
          </w:p>
        </w:tc>
        <w:tc>
          <w:tcPr>
            <w:tcW w:w="709" w:type="dxa"/>
          </w:tcPr>
          <w:p w:rsidR="008D4848" w:rsidRPr="00253EF2" w:rsidRDefault="008D4848" w:rsidP="008D4848">
            <w:pPr>
              <w:jc w:val="right"/>
              <w:rPr>
                <w:b w:val="0"/>
                <w:szCs w:val="24"/>
              </w:rPr>
            </w:pPr>
            <w:r w:rsidRPr="00253EF2">
              <w:rPr>
                <w:b w:val="0"/>
                <w:szCs w:val="24"/>
              </w:rPr>
              <w:t>2</w:t>
            </w:r>
          </w:p>
        </w:tc>
      </w:tr>
      <w:tr w:rsidR="00D719E9" w:rsidRPr="00D719E9" w:rsidTr="007927D6">
        <w:trPr>
          <w:trHeight w:val="710"/>
        </w:trPr>
        <w:tc>
          <w:tcPr>
            <w:tcW w:w="8897" w:type="dxa"/>
          </w:tcPr>
          <w:p w:rsidR="008D4848" w:rsidRPr="007927D6" w:rsidRDefault="008D4848" w:rsidP="008D4848">
            <w:pPr>
              <w:jc w:val="both"/>
              <w:rPr>
                <w:szCs w:val="24"/>
              </w:rPr>
            </w:pPr>
            <w:r w:rsidRPr="007927D6">
              <w:rPr>
                <w:szCs w:val="24"/>
              </w:rPr>
              <w:t>РАЗДЕЛ 1. Основные итоги социально-экономического развития Белоярского района за 201</w:t>
            </w:r>
            <w:r w:rsidR="007927D6" w:rsidRPr="007927D6">
              <w:rPr>
                <w:szCs w:val="24"/>
              </w:rPr>
              <w:t>6</w:t>
            </w:r>
            <w:r w:rsidRPr="007927D6">
              <w:rPr>
                <w:szCs w:val="24"/>
              </w:rPr>
              <w:t xml:space="preserve"> год </w:t>
            </w:r>
          </w:p>
          <w:p w:rsidR="008D4848" w:rsidRPr="00D719E9" w:rsidRDefault="008D4848" w:rsidP="008D4848">
            <w:pPr>
              <w:jc w:val="both"/>
              <w:rPr>
                <w:color w:val="FF0000"/>
                <w:szCs w:val="24"/>
              </w:rPr>
            </w:pPr>
          </w:p>
        </w:tc>
        <w:tc>
          <w:tcPr>
            <w:tcW w:w="709" w:type="dxa"/>
          </w:tcPr>
          <w:p w:rsidR="008D4848" w:rsidRPr="00253EF2" w:rsidRDefault="008D4848" w:rsidP="008D4848">
            <w:pPr>
              <w:jc w:val="right"/>
              <w:rPr>
                <w:b w:val="0"/>
                <w:szCs w:val="24"/>
              </w:rPr>
            </w:pPr>
            <w:r w:rsidRPr="00253EF2">
              <w:rPr>
                <w:b w:val="0"/>
                <w:szCs w:val="24"/>
              </w:rPr>
              <w:t>2</w:t>
            </w:r>
          </w:p>
        </w:tc>
      </w:tr>
      <w:tr w:rsidR="00D719E9" w:rsidRPr="00D719E9" w:rsidTr="007927D6">
        <w:trPr>
          <w:trHeight w:val="397"/>
        </w:trPr>
        <w:tc>
          <w:tcPr>
            <w:tcW w:w="8897" w:type="dxa"/>
          </w:tcPr>
          <w:p w:rsidR="008D4848" w:rsidRPr="007927D6" w:rsidRDefault="008D4848" w:rsidP="006C5EAC">
            <w:pPr>
              <w:jc w:val="both"/>
              <w:rPr>
                <w:b w:val="0"/>
                <w:szCs w:val="24"/>
              </w:rPr>
            </w:pPr>
            <w:r w:rsidRPr="007927D6">
              <w:rPr>
                <w:b w:val="0"/>
                <w:szCs w:val="24"/>
              </w:rPr>
              <w:t>1.1. Демографическ</w:t>
            </w:r>
            <w:r w:rsidR="006C5EAC" w:rsidRPr="007927D6">
              <w:rPr>
                <w:b w:val="0"/>
                <w:szCs w:val="24"/>
              </w:rPr>
              <w:t>ая ситуация.</w:t>
            </w:r>
          </w:p>
        </w:tc>
        <w:tc>
          <w:tcPr>
            <w:tcW w:w="709" w:type="dxa"/>
          </w:tcPr>
          <w:p w:rsidR="008D4848" w:rsidRPr="00253EF2" w:rsidRDefault="008D4848" w:rsidP="008D4848">
            <w:pPr>
              <w:jc w:val="right"/>
              <w:rPr>
                <w:b w:val="0"/>
                <w:szCs w:val="24"/>
              </w:rPr>
            </w:pPr>
            <w:r w:rsidRPr="00253EF2">
              <w:rPr>
                <w:b w:val="0"/>
                <w:szCs w:val="24"/>
              </w:rPr>
              <w:t>2</w:t>
            </w:r>
          </w:p>
        </w:tc>
      </w:tr>
      <w:tr w:rsidR="00D719E9" w:rsidRPr="00D719E9" w:rsidTr="007927D6">
        <w:trPr>
          <w:trHeight w:val="397"/>
        </w:trPr>
        <w:tc>
          <w:tcPr>
            <w:tcW w:w="8897" w:type="dxa"/>
          </w:tcPr>
          <w:p w:rsidR="008D4848" w:rsidRPr="007927D6" w:rsidRDefault="008D4848" w:rsidP="008D4848">
            <w:pPr>
              <w:jc w:val="both"/>
              <w:rPr>
                <w:b w:val="0"/>
                <w:szCs w:val="24"/>
              </w:rPr>
            </w:pPr>
            <w:r w:rsidRPr="007927D6">
              <w:rPr>
                <w:b w:val="0"/>
                <w:szCs w:val="24"/>
              </w:rPr>
              <w:t>1.2. Промышленность</w:t>
            </w:r>
            <w:r w:rsidR="006C5EAC" w:rsidRPr="007927D6">
              <w:rPr>
                <w:b w:val="0"/>
                <w:szCs w:val="24"/>
              </w:rPr>
              <w:t>.</w:t>
            </w:r>
          </w:p>
        </w:tc>
        <w:tc>
          <w:tcPr>
            <w:tcW w:w="709" w:type="dxa"/>
          </w:tcPr>
          <w:p w:rsidR="008D4848" w:rsidRPr="00D719E9" w:rsidRDefault="008D4848" w:rsidP="008D4848">
            <w:pPr>
              <w:jc w:val="right"/>
              <w:rPr>
                <w:b w:val="0"/>
                <w:color w:val="FF0000"/>
                <w:szCs w:val="24"/>
              </w:rPr>
            </w:pPr>
            <w:r w:rsidRPr="00253EF2">
              <w:rPr>
                <w:b w:val="0"/>
                <w:szCs w:val="24"/>
              </w:rPr>
              <w:t>3</w:t>
            </w:r>
          </w:p>
        </w:tc>
      </w:tr>
      <w:tr w:rsidR="00D719E9" w:rsidRPr="00D719E9" w:rsidTr="007927D6">
        <w:trPr>
          <w:trHeight w:val="397"/>
        </w:trPr>
        <w:tc>
          <w:tcPr>
            <w:tcW w:w="8897" w:type="dxa"/>
          </w:tcPr>
          <w:p w:rsidR="008D4848" w:rsidRPr="007927D6" w:rsidRDefault="008D4848" w:rsidP="008D4848">
            <w:pPr>
              <w:jc w:val="both"/>
              <w:rPr>
                <w:b w:val="0"/>
                <w:szCs w:val="24"/>
              </w:rPr>
            </w:pPr>
            <w:r w:rsidRPr="007927D6">
              <w:rPr>
                <w:b w:val="0"/>
                <w:szCs w:val="24"/>
              </w:rPr>
              <w:t>1.3. Инвестиции</w:t>
            </w:r>
            <w:r w:rsidR="006C5EAC" w:rsidRPr="007927D6">
              <w:rPr>
                <w:b w:val="0"/>
                <w:szCs w:val="24"/>
              </w:rPr>
              <w:t>.</w:t>
            </w:r>
          </w:p>
        </w:tc>
        <w:tc>
          <w:tcPr>
            <w:tcW w:w="709" w:type="dxa"/>
          </w:tcPr>
          <w:p w:rsidR="008D4848" w:rsidRPr="00D719E9" w:rsidRDefault="004952CF" w:rsidP="008D4848">
            <w:pPr>
              <w:jc w:val="right"/>
              <w:rPr>
                <w:b w:val="0"/>
                <w:color w:val="FF0000"/>
                <w:szCs w:val="24"/>
              </w:rPr>
            </w:pPr>
            <w:r w:rsidRPr="004952CF">
              <w:rPr>
                <w:b w:val="0"/>
                <w:szCs w:val="24"/>
              </w:rPr>
              <w:t>4</w:t>
            </w:r>
          </w:p>
        </w:tc>
      </w:tr>
      <w:tr w:rsidR="004952CF" w:rsidRPr="004952CF" w:rsidTr="007927D6">
        <w:trPr>
          <w:trHeight w:val="397"/>
        </w:trPr>
        <w:tc>
          <w:tcPr>
            <w:tcW w:w="8897" w:type="dxa"/>
          </w:tcPr>
          <w:p w:rsidR="008D4848" w:rsidRPr="007927D6" w:rsidRDefault="008D4848" w:rsidP="008D4848">
            <w:pPr>
              <w:jc w:val="both"/>
              <w:rPr>
                <w:b w:val="0"/>
                <w:szCs w:val="24"/>
              </w:rPr>
            </w:pPr>
            <w:r w:rsidRPr="007927D6">
              <w:rPr>
                <w:b w:val="0"/>
                <w:szCs w:val="24"/>
              </w:rPr>
              <w:t>1.4. Занятость населения</w:t>
            </w:r>
            <w:r w:rsidR="006C5EAC" w:rsidRPr="007927D6">
              <w:rPr>
                <w:b w:val="0"/>
                <w:szCs w:val="24"/>
              </w:rPr>
              <w:t>.</w:t>
            </w:r>
          </w:p>
        </w:tc>
        <w:tc>
          <w:tcPr>
            <w:tcW w:w="709" w:type="dxa"/>
          </w:tcPr>
          <w:p w:rsidR="008D4848" w:rsidRPr="004952CF" w:rsidRDefault="004952CF" w:rsidP="008D4848">
            <w:pPr>
              <w:jc w:val="right"/>
              <w:rPr>
                <w:b w:val="0"/>
                <w:szCs w:val="24"/>
              </w:rPr>
            </w:pPr>
            <w:r w:rsidRPr="004952CF">
              <w:rPr>
                <w:b w:val="0"/>
                <w:szCs w:val="24"/>
              </w:rPr>
              <w:t>5</w:t>
            </w:r>
          </w:p>
        </w:tc>
      </w:tr>
      <w:tr w:rsidR="004952CF" w:rsidRPr="004952CF" w:rsidTr="007927D6">
        <w:trPr>
          <w:trHeight w:val="397"/>
        </w:trPr>
        <w:tc>
          <w:tcPr>
            <w:tcW w:w="8897" w:type="dxa"/>
          </w:tcPr>
          <w:p w:rsidR="008D4848" w:rsidRPr="007927D6" w:rsidRDefault="008D4848" w:rsidP="008D4848">
            <w:pPr>
              <w:jc w:val="both"/>
              <w:rPr>
                <w:b w:val="0"/>
                <w:szCs w:val="24"/>
              </w:rPr>
            </w:pPr>
            <w:r w:rsidRPr="007927D6">
              <w:rPr>
                <w:b w:val="0"/>
                <w:szCs w:val="24"/>
              </w:rPr>
              <w:t>1.5. Денежные доходы и расходы населения</w:t>
            </w:r>
            <w:r w:rsidR="006C5EAC" w:rsidRPr="007927D6">
              <w:rPr>
                <w:b w:val="0"/>
                <w:szCs w:val="24"/>
              </w:rPr>
              <w:t>.</w:t>
            </w:r>
          </w:p>
        </w:tc>
        <w:tc>
          <w:tcPr>
            <w:tcW w:w="709" w:type="dxa"/>
          </w:tcPr>
          <w:p w:rsidR="008D4848" w:rsidRPr="004952CF" w:rsidRDefault="004952CF" w:rsidP="008D4848">
            <w:pPr>
              <w:jc w:val="right"/>
              <w:rPr>
                <w:b w:val="0"/>
                <w:szCs w:val="24"/>
              </w:rPr>
            </w:pPr>
            <w:r w:rsidRPr="004952CF">
              <w:rPr>
                <w:b w:val="0"/>
                <w:szCs w:val="24"/>
              </w:rPr>
              <w:t>6</w:t>
            </w:r>
          </w:p>
        </w:tc>
      </w:tr>
      <w:tr w:rsidR="004952CF" w:rsidRPr="004952CF" w:rsidTr="007927D6">
        <w:trPr>
          <w:trHeight w:val="397"/>
        </w:trPr>
        <w:tc>
          <w:tcPr>
            <w:tcW w:w="8897" w:type="dxa"/>
          </w:tcPr>
          <w:p w:rsidR="008D4848" w:rsidRPr="007927D6" w:rsidRDefault="008D4848" w:rsidP="006C5EAC">
            <w:pPr>
              <w:jc w:val="both"/>
              <w:rPr>
                <w:b w:val="0"/>
                <w:szCs w:val="24"/>
              </w:rPr>
            </w:pPr>
            <w:r w:rsidRPr="007927D6">
              <w:rPr>
                <w:b w:val="0"/>
                <w:szCs w:val="24"/>
              </w:rPr>
              <w:t>1.6. Потребительский рынок</w:t>
            </w:r>
            <w:r w:rsidR="006C5EAC" w:rsidRPr="007927D6">
              <w:rPr>
                <w:b w:val="0"/>
                <w:szCs w:val="24"/>
              </w:rPr>
              <w:t>.</w:t>
            </w:r>
          </w:p>
        </w:tc>
        <w:tc>
          <w:tcPr>
            <w:tcW w:w="709" w:type="dxa"/>
          </w:tcPr>
          <w:p w:rsidR="008D4848" w:rsidRPr="004952CF" w:rsidRDefault="004952CF" w:rsidP="006C5EAC">
            <w:pPr>
              <w:jc w:val="right"/>
              <w:rPr>
                <w:b w:val="0"/>
                <w:szCs w:val="24"/>
              </w:rPr>
            </w:pPr>
            <w:r w:rsidRPr="004952CF">
              <w:rPr>
                <w:b w:val="0"/>
                <w:szCs w:val="24"/>
              </w:rPr>
              <w:t>7</w:t>
            </w:r>
          </w:p>
        </w:tc>
      </w:tr>
      <w:tr w:rsidR="00D719E9" w:rsidRPr="00D719E9" w:rsidTr="007927D6">
        <w:trPr>
          <w:trHeight w:val="397"/>
        </w:trPr>
        <w:tc>
          <w:tcPr>
            <w:tcW w:w="8897" w:type="dxa"/>
          </w:tcPr>
          <w:p w:rsidR="008D4848" w:rsidRPr="007927D6" w:rsidRDefault="008D4848" w:rsidP="006C5EAC">
            <w:pPr>
              <w:jc w:val="both"/>
              <w:rPr>
                <w:b w:val="0"/>
                <w:szCs w:val="24"/>
              </w:rPr>
            </w:pPr>
            <w:r w:rsidRPr="007927D6">
              <w:rPr>
                <w:b w:val="0"/>
                <w:szCs w:val="24"/>
              </w:rPr>
              <w:t xml:space="preserve">1.7. </w:t>
            </w:r>
            <w:proofErr w:type="gramStart"/>
            <w:r w:rsidRPr="007927D6">
              <w:rPr>
                <w:b w:val="0"/>
                <w:szCs w:val="24"/>
              </w:rPr>
              <w:t>Криминогенная обстановка</w:t>
            </w:r>
            <w:proofErr w:type="gramEnd"/>
            <w:r w:rsidR="006C5EAC" w:rsidRPr="007927D6">
              <w:rPr>
                <w:b w:val="0"/>
                <w:szCs w:val="24"/>
              </w:rPr>
              <w:t>.</w:t>
            </w:r>
          </w:p>
        </w:tc>
        <w:tc>
          <w:tcPr>
            <w:tcW w:w="709" w:type="dxa"/>
          </w:tcPr>
          <w:p w:rsidR="008D4848" w:rsidRPr="004952CF" w:rsidRDefault="007C2583" w:rsidP="006C5EAC">
            <w:pPr>
              <w:jc w:val="right"/>
              <w:rPr>
                <w:b w:val="0"/>
                <w:szCs w:val="24"/>
              </w:rPr>
            </w:pPr>
            <w:r w:rsidRPr="004952CF">
              <w:rPr>
                <w:b w:val="0"/>
                <w:szCs w:val="24"/>
              </w:rPr>
              <w:t>9</w:t>
            </w:r>
          </w:p>
        </w:tc>
      </w:tr>
      <w:tr w:rsidR="00D719E9" w:rsidRPr="00D719E9" w:rsidTr="007927D6">
        <w:trPr>
          <w:trHeight w:val="397"/>
        </w:trPr>
        <w:tc>
          <w:tcPr>
            <w:tcW w:w="8897" w:type="dxa"/>
          </w:tcPr>
          <w:p w:rsidR="006C5EAC" w:rsidRPr="007927D6" w:rsidRDefault="006C5EAC" w:rsidP="006C5EAC">
            <w:pPr>
              <w:jc w:val="both"/>
              <w:rPr>
                <w:b w:val="0"/>
                <w:szCs w:val="24"/>
              </w:rPr>
            </w:pPr>
            <w:r w:rsidRPr="007927D6">
              <w:rPr>
                <w:b w:val="0"/>
                <w:szCs w:val="24"/>
              </w:rPr>
              <w:t>1.8. Состояние жилищного фонда.</w:t>
            </w:r>
          </w:p>
        </w:tc>
        <w:tc>
          <w:tcPr>
            <w:tcW w:w="709" w:type="dxa"/>
          </w:tcPr>
          <w:p w:rsidR="006C5EAC" w:rsidRPr="004952CF" w:rsidRDefault="005E1239" w:rsidP="006C5EAC">
            <w:pPr>
              <w:jc w:val="righ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10</w:t>
            </w:r>
          </w:p>
        </w:tc>
      </w:tr>
      <w:tr w:rsidR="007927D6" w:rsidRPr="00D719E9" w:rsidTr="007927D6">
        <w:trPr>
          <w:trHeight w:val="360"/>
        </w:trPr>
        <w:tc>
          <w:tcPr>
            <w:tcW w:w="8897" w:type="dxa"/>
          </w:tcPr>
          <w:p w:rsidR="007927D6" w:rsidRPr="007927D6" w:rsidRDefault="007927D6" w:rsidP="007927D6">
            <w:pPr>
              <w:jc w:val="both"/>
              <w:rPr>
                <w:b w:val="0"/>
                <w:szCs w:val="24"/>
              </w:rPr>
            </w:pPr>
            <w:r w:rsidRPr="007927D6">
              <w:rPr>
                <w:b w:val="0"/>
                <w:szCs w:val="24"/>
              </w:rPr>
              <w:t>1.9. Охрана прав граждан и юридических лиц.</w:t>
            </w:r>
          </w:p>
        </w:tc>
        <w:tc>
          <w:tcPr>
            <w:tcW w:w="709" w:type="dxa"/>
            <w:vMerge w:val="restart"/>
          </w:tcPr>
          <w:p w:rsidR="007927D6" w:rsidRPr="00F943BA" w:rsidRDefault="007927D6" w:rsidP="008D4848">
            <w:pPr>
              <w:jc w:val="right"/>
              <w:rPr>
                <w:b w:val="0"/>
                <w:szCs w:val="24"/>
              </w:rPr>
            </w:pPr>
            <w:r w:rsidRPr="00F943BA">
              <w:rPr>
                <w:b w:val="0"/>
                <w:szCs w:val="24"/>
              </w:rPr>
              <w:t>1</w:t>
            </w:r>
            <w:r w:rsidR="00F943BA" w:rsidRPr="00F943BA">
              <w:rPr>
                <w:b w:val="0"/>
                <w:szCs w:val="24"/>
              </w:rPr>
              <w:t>2</w:t>
            </w:r>
          </w:p>
          <w:p w:rsidR="007927D6" w:rsidRPr="00D719E9" w:rsidRDefault="007927D6" w:rsidP="008D4848">
            <w:pPr>
              <w:jc w:val="right"/>
              <w:rPr>
                <w:b w:val="0"/>
                <w:color w:val="FF0000"/>
                <w:szCs w:val="24"/>
              </w:rPr>
            </w:pPr>
          </w:p>
          <w:p w:rsidR="007927D6" w:rsidRPr="00D719E9" w:rsidRDefault="007927D6" w:rsidP="005E1239">
            <w:pPr>
              <w:jc w:val="right"/>
              <w:rPr>
                <w:b w:val="0"/>
                <w:color w:val="FF0000"/>
                <w:szCs w:val="24"/>
              </w:rPr>
            </w:pPr>
            <w:r w:rsidRPr="00F943BA">
              <w:rPr>
                <w:b w:val="0"/>
                <w:szCs w:val="24"/>
              </w:rPr>
              <w:t>1</w:t>
            </w:r>
            <w:r w:rsidR="005E1239">
              <w:rPr>
                <w:b w:val="0"/>
                <w:szCs w:val="24"/>
              </w:rPr>
              <w:t>5</w:t>
            </w:r>
          </w:p>
        </w:tc>
      </w:tr>
      <w:tr w:rsidR="007927D6" w:rsidRPr="00D719E9" w:rsidTr="007F19A7">
        <w:trPr>
          <w:trHeight w:val="645"/>
        </w:trPr>
        <w:tc>
          <w:tcPr>
            <w:tcW w:w="8897" w:type="dxa"/>
          </w:tcPr>
          <w:p w:rsidR="007927D6" w:rsidRPr="007927D6" w:rsidRDefault="007927D6" w:rsidP="007927D6">
            <w:pPr>
              <w:jc w:val="both"/>
              <w:rPr>
                <w:b w:val="0"/>
                <w:szCs w:val="24"/>
              </w:rPr>
            </w:pPr>
            <w:r w:rsidRPr="007927D6">
              <w:rPr>
                <w:b w:val="0"/>
                <w:szCs w:val="24"/>
              </w:rPr>
              <w:t>1.10. Состояние платежной дисциплины и инвестиционной политики в жилищно-коммунальном комплексе.</w:t>
            </w:r>
          </w:p>
          <w:p w:rsidR="007927D6" w:rsidRPr="007927D6" w:rsidRDefault="007927D6" w:rsidP="007927D6">
            <w:pPr>
              <w:jc w:val="both"/>
              <w:rPr>
                <w:b w:val="0"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4" w:space="0" w:color="FFFFFF" w:themeColor="background1"/>
            </w:tcBorders>
          </w:tcPr>
          <w:p w:rsidR="007927D6" w:rsidRPr="00D719E9" w:rsidRDefault="007927D6" w:rsidP="008D4848">
            <w:pPr>
              <w:jc w:val="right"/>
              <w:rPr>
                <w:b w:val="0"/>
                <w:color w:val="FF0000"/>
                <w:szCs w:val="24"/>
              </w:rPr>
            </w:pPr>
          </w:p>
        </w:tc>
      </w:tr>
      <w:tr w:rsidR="007F19A7" w:rsidRPr="007F19A7" w:rsidTr="007F19A7">
        <w:trPr>
          <w:trHeight w:val="1455"/>
        </w:trPr>
        <w:tc>
          <w:tcPr>
            <w:tcW w:w="8897" w:type="dxa"/>
          </w:tcPr>
          <w:p w:rsidR="007927D6" w:rsidRPr="007927D6" w:rsidRDefault="007927D6" w:rsidP="007927D6">
            <w:pPr>
              <w:jc w:val="both"/>
              <w:rPr>
                <w:szCs w:val="24"/>
              </w:rPr>
            </w:pPr>
            <w:r w:rsidRPr="007927D6">
              <w:rPr>
                <w:szCs w:val="24"/>
              </w:rPr>
              <w:t>РАЗДЕЛ 2. Показатели, характеризующие социально-экономическое развитие Белоярского района, оценку эффективности деятельности органов местного самоуправления Белоярского района, за 2016 год и их планируемые значения на 3-летний период</w:t>
            </w:r>
          </w:p>
        </w:tc>
        <w:tc>
          <w:tcPr>
            <w:tcW w:w="709" w:type="dxa"/>
            <w:tcBorders>
              <w:top w:val="single" w:sz="4" w:space="0" w:color="FFFFFF" w:themeColor="background1"/>
            </w:tcBorders>
          </w:tcPr>
          <w:p w:rsidR="007F19A7" w:rsidRPr="007F19A7" w:rsidRDefault="007F19A7" w:rsidP="005E1239">
            <w:pPr>
              <w:jc w:val="right"/>
              <w:rPr>
                <w:b w:val="0"/>
                <w:szCs w:val="24"/>
              </w:rPr>
            </w:pPr>
          </w:p>
          <w:p w:rsidR="007F19A7" w:rsidRPr="007F19A7" w:rsidRDefault="007F19A7" w:rsidP="005E1239">
            <w:pPr>
              <w:jc w:val="right"/>
              <w:rPr>
                <w:b w:val="0"/>
                <w:szCs w:val="24"/>
              </w:rPr>
            </w:pPr>
          </w:p>
          <w:p w:rsidR="007F19A7" w:rsidRPr="007F19A7" w:rsidRDefault="007F19A7" w:rsidP="005E1239">
            <w:pPr>
              <w:jc w:val="right"/>
              <w:rPr>
                <w:b w:val="0"/>
                <w:szCs w:val="24"/>
              </w:rPr>
            </w:pPr>
          </w:p>
          <w:p w:rsidR="007927D6" w:rsidRPr="007F19A7" w:rsidRDefault="007F19A7" w:rsidP="005E1239">
            <w:pPr>
              <w:jc w:val="right"/>
              <w:rPr>
                <w:b w:val="0"/>
                <w:szCs w:val="24"/>
              </w:rPr>
            </w:pPr>
            <w:r w:rsidRPr="007F19A7">
              <w:rPr>
                <w:b w:val="0"/>
                <w:szCs w:val="24"/>
              </w:rPr>
              <w:t>17</w:t>
            </w:r>
          </w:p>
        </w:tc>
      </w:tr>
      <w:tr w:rsidR="00D719E9" w:rsidRPr="00D719E9" w:rsidTr="007927D6">
        <w:trPr>
          <w:trHeight w:val="1135"/>
        </w:trPr>
        <w:tc>
          <w:tcPr>
            <w:tcW w:w="8897" w:type="dxa"/>
          </w:tcPr>
          <w:p w:rsidR="006C5EAC" w:rsidRPr="007927D6" w:rsidRDefault="006C5EAC" w:rsidP="008D4848">
            <w:pPr>
              <w:autoSpaceDE w:val="0"/>
              <w:autoSpaceDN w:val="0"/>
              <w:adjustRightInd w:val="0"/>
              <w:jc w:val="both"/>
              <w:outlineLvl w:val="1"/>
              <w:rPr>
                <w:szCs w:val="24"/>
              </w:rPr>
            </w:pPr>
            <w:r w:rsidRPr="007927D6">
              <w:rPr>
                <w:szCs w:val="24"/>
              </w:rPr>
              <w:t>РАЗДЕЛ 3. Информация о внедрении информационных технологий и повыш</w:t>
            </w:r>
            <w:r w:rsidRPr="007927D6">
              <w:rPr>
                <w:szCs w:val="24"/>
              </w:rPr>
              <w:t>е</w:t>
            </w:r>
            <w:r w:rsidRPr="007927D6">
              <w:rPr>
                <w:szCs w:val="24"/>
              </w:rPr>
              <w:t>нии информационной открытости, повышении качества предоставляемых м</w:t>
            </w:r>
            <w:r w:rsidRPr="007927D6">
              <w:rPr>
                <w:szCs w:val="24"/>
              </w:rPr>
              <w:t>у</w:t>
            </w:r>
            <w:r w:rsidRPr="007927D6">
              <w:rPr>
                <w:szCs w:val="24"/>
              </w:rPr>
              <w:t>ниципальных услуг</w:t>
            </w:r>
          </w:p>
          <w:p w:rsidR="006C5EAC" w:rsidRPr="007927D6" w:rsidRDefault="006C5EAC" w:rsidP="008D4848">
            <w:pPr>
              <w:autoSpaceDE w:val="0"/>
              <w:autoSpaceDN w:val="0"/>
              <w:adjustRightInd w:val="0"/>
              <w:jc w:val="both"/>
              <w:outlineLvl w:val="1"/>
              <w:rPr>
                <w:b w:val="0"/>
                <w:szCs w:val="24"/>
              </w:rPr>
            </w:pPr>
            <w:bookmarkStart w:id="0" w:name="_GoBack"/>
            <w:bookmarkEnd w:id="0"/>
          </w:p>
        </w:tc>
        <w:tc>
          <w:tcPr>
            <w:tcW w:w="709" w:type="dxa"/>
          </w:tcPr>
          <w:p w:rsidR="006C5EAC" w:rsidRPr="007F19A7" w:rsidRDefault="007F19A7" w:rsidP="007C2583">
            <w:pPr>
              <w:jc w:val="right"/>
              <w:rPr>
                <w:b w:val="0"/>
                <w:szCs w:val="24"/>
              </w:rPr>
            </w:pPr>
            <w:r w:rsidRPr="007F19A7">
              <w:rPr>
                <w:b w:val="0"/>
                <w:szCs w:val="24"/>
              </w:rPr>
              <w:t>35</w:t>
            </w:r>
          </w:p>
        </w:tc>
      </w:tr>
      <w:tr w:rsidR="00D719E9" w:rsidRPr="00D719E9" w:rsidTr="007927D6">
        <w:trPr>
          <w:trHeight w:val="397"/>
        </w:trPr>
        <w:tc>
          <w:tcPr>
            <w:tcW w:w="8897" w:type="dxa"/>
          </w:tcPr>
          <w:p w:rsidR="006C5EAC" w:rsidRPr="007927D6" w:rsidRDefault="007927D6" w:rsidP="008D4848">
            <w:pPr>
              <w:jc w:val="both"/>
              <w:rPr>
                <w:b w:val="0"/>
                <w:szCs w:val="24"/>
              </w:rPr>
            </w:pPr>
            <w:r w:rsidRPr="007927D6">
              <w:rPr>
                <w:b w:val="0"/>
                <w:szCs w:val="24"/>
              </w:rPr>
              <w:t>3.1</w:t>
            </w:r>
            <w:r w:rsidR="006C5EAC" w:rsidRPr="007927D6">
              <w:rPr>
                <w:b w:val="0"/>
                <w:szCs w:val="24"/>
              </w:rPr>
              <w:t>. Внедрение информационных технологий при решении задач по обеспечению доступа населения к информации о деятельности органов местного самоуправления Белоярского района.</w:t>
            </w:r>
          </w:p>
          <w:p w:rsidR="006C5EAC" w:rsidRPr="007927D6" w:rsidRDefault="006C5EAC" w:rsidP="008D4848">
            <w:pPr>
              <w:jc w:val="both"/>
              <w:rPr>
                <w:b w:val="0"/>
                <w:szCs w:val="24"/>
              </w:rPr>
            </w:pPr>
          </w:p>
        </w:tc>
        <w:tc>
          <w:tcPr>
            <w:tcW w:w="709" w:type="dxa"/>
          </w:tcPr>
          <w:p w:rsidR="006C5EAC" w:rsidRPr="007F19A7" w:rsidRDefault="00735D4B" w:rsidP="007F19A7">
            <w:pPr>
              <w:jc w:val="right"/>
              <w:rPr>
                <w:b w:val="0"/>
                <w:szCs w:val="24"/>
              </w:rPr>
            </w:pPr>
            <w:r w:rsidRPr="007F19A7">
              <w:rPr>
                <w:b w:val="0"/>
                <w:szCs w:val="24"/>
              </w:rPr>
              <w:t>3</w:t>
            </w:r>
            <w:r w:rsidR="007F19A7" w:rsidRPr="007F19A7">
              <w:rPr>
                <w:b w:val="0"/>
                <w:szCs w:val="24"/>
              </w:rPr>
              <w:t>5</w:t>
            </w:r>
          </w:p>
        </w:tc>
      </w:tr>
      <w:tr w:rsidR="00D719E9" w:rsidRPr="00D719E9" w:rsidTr="007F19A7">
        <w:trPr>
          <w:trHeight w:val="1163"/>
        </w:trPr>
        <w:tc>
          <w:tcPr>
            <w:tcW w:w="8897" w:type="dxa"/>
          </w:tcPr>
          <w:p w:rsidR="006C5EAC" w:rsidRDefault="006C5EAC" w:rsidP="007F19A7">
            <w:pPr>
              <w:jc w:val="both"/>
              <w:rPr>
                <w:b w:val="0"/>
                <w:szCs w:val="24"/>
              </w:rPr>
            </w:pPr>
            <w:r w:rsidRPr="007927D6">
              <w:rPr>
                <w:b w:val="0"/>
                <w:szCs w:val="24"/>
              </w:rPr>
              <w:t>3.</w:t>
            </w:r>
            <w:r w:rsidR="007927D6" w:rsidRPr="007927D6">
              <w:rPr>
                <w:b w:val="0"/>
                <w:szCs w:val="24"/>
              </w:rPr>
              <w:t>2</w:t>
            </w:r>
            <w:r w:rsidRPr="007927D6">
              <w:rPr>
                <w:b w:val="0"/>
                <w:szCs w:val="24"/>
              </w:rPr>
              <w:t xml:space="preserve">. Повышение информационной открытости органов местного самоуправления, включая информацию о качестве окружающей среды,  публичная и </w:t>
            </w:r>
            <w:proofErr w:type="spellStart"/>
            <w:r w:rsidRPr="007927D6">
              <w:rPr>
                <w:b w:val="0"/>
                <w:szCs w:val="24"/>
              </w:rPr>
              <w:t>медийная</w:t>
            </w:r>
            <w:proofErr w:type="spellEnd"/>
            <w:r w:rsidRPr="007927D6">
              <w:rPr>
                <w:b w:val="0"/>
                <w:szCs w:val="24"/>
              </w:rPr>
              <w:t xml:space="preserve"> (пу</w:t>
            </w:r>
            <w:r w:rsidRPr="007927D6">
              <w:rPr>
                <w:b w:val="0"/>
                <w:szCs w:val="24"/>
              </w:rPr>
              <w:t>б</w:t>
            </w:r>
            <w:r w:rsidRPr="007927D6">
              <w:rPr>
                <w:b w:val="0"/>
                <w:szCs w:val="24"/>
              </w:rPr>
              <w:t>ликации и выступления в СМИ) активность главы Белоярского района, работа с населением.</w:t>
            </w:r>
          </w:p>
          <w:p w:rsidR="007F19A7" w:rsidRPr="007927D6" w:rsidRDefault="007F19A7" w:rsidP="007F19A7">
            <w:pPr>
              <w:jc w:val="both"/>
              <w:rPr>
                <w:b w:val="0"/>
                <w:szCs w:val="24"/>
              </w:rPr>
            </w:pPr>
          </w:p>
        </w:tc>
        <w:tc>
          <w:tcPr>
            <w:tcW w:w="709" w:type="dxa"/>
          </w:tcPr>
          <w:p w:rsidR="006C5EAC" w:rsidRPr="007F19A7" w:rsidRDefault="00735D4B" w:rsidP="007F19A7">
            <w:pPr>
              <w:jc w:val="right"/>
              <w:rPr>
                <w:b w:val="0"/>
                <w:szCs w:val="24"/>
              </w:rPr>
            </w:pPr>
            <w:r w:rsidRPr="007F19A7">
              <w:rPr>
                <w:b w:val="0"/>
                <w:szCs w:val="24"/>
              </w:rPr>
              <w:t>3</w:t>
            </w:r>
            <w:r w:rsidR="007F19A7" w:rsidRPr="007F19A7">
              <w:rPr>
                <w:b w:val="0"/>
                <w:szCs w:val="24"/>
              </w:rPr>
              <w:t>6</w:t>
            </w:r>
          </w:p>
        </w:tc>
      </w:tr>
      <w:tr w:rsidR="00D719E9" w:rsidRPr="00D719E9" w:rsidTr="00D4588D">
        <w:trPr>
          <w:trHeight w:val="397"/>
        </w:trPr>
        <w:tc>
          <w:tcPr>
            <w:tcW w:w="8897" w:type="dxa"/>
          </w:tcPr>
          <w:p w:rsidR="006C5EAC" w:rsidRPr="001C2D3B" w:rsidRDefault="001C2D3B" w:rsidP="008D4848">
            <w:pPr>
              <w:jc w:val="both"/>
              <w:rPr>
                <w:b w:val="0"/>
                <w:szCs w:val="24"/>
              </w:rPr>
            </w:pPr>
            <w:r w:rsidRPr="001C2D3B">
              <w:rPr>
                <w:b w:val="0"/>
                <w:szCs w:val="24"/>
              </w:rPr>
              <w:t>3.3</w:t>
            </w:r>
            <w:r w:rsidR="006C5EAC" w:rsidRPr="001C2D3B">
              <w:rPr>
                <w:b w:val="0"/>
                <w:szCs w:val="24"/>
              </w:rPr>
              <w:t xml:space="preserve">. </w:t>
            </w:r>
            <w:proofErr w:type="gramStart"/>
            <w:r w:rsidR="006C5EAC" w:rsidRPr="001C2D3B">
              <w:rPr>
                <w:b w:val="0"/>
                <w:szCs w:val="24"/>
              </w:rPr>
              <w:t>Меры, принимаемые для повышения качества предоставляемых населению м</w:t>
            </w:r>
            <w:r w:rsidR="006C5EAC" w:rsidRPr="001C2D3B">
              <w:rPr>
                <w:b w:val="0"/>
                <w:szCs w:val="24"/>
              </w:rPr>
              <w:t>у</w:t>
            </w:r>
            <w:r w:rsidR="006C5EAC" w:rsidRPr="001C2D3B">
              <w:rPr>
                <w:b w:val="0"/>
                <w:szCs w:val="24"/>
              </w:rPr>
              <w:t>ниципальных услуг, с указанием мер, принимаемых для повышения их доступности лицам с ограниченными возможностями здоровья (в том числе в сфере физической культуры и спорта) и использования в этой сфере информационных технологий, а также учет общественного мнения об удовлетворенности населения социальными услугами по результатам социологических опросов населения.</w:t>
            </w:r>
            <w:proofErr w:type="gramEnd"/>
          </w:p>
          <w:p w:rsidR="006C5EAC" w:rsidRPr="001C2D3B" w:rsidRDefault="006C5EAC" w:rsidP="008D4848">
            <w:pPr>
              <w:jc w:val="both"/>
              <w:rPr>
                <w:b w:val="0"/>
                <w:szCs w:val="24"/>
              </w:rPr>
            </w:pPr>
          </w:p>
        </w:tc>
        <w:tc>
          <w:tcPr>
            <w:tcW w:w="709" w:type="dxa"/>
          </w:tcPr>
          <w:p w:rsidR="006C5EAC" w:rsidRPr="007F19A7" w:rsidRDefault="0012432C" w:rsidP="007F19A7">
            <w:pPr>
              <w:jc w:val="right"/>
              <w:rPr>
                <w:b w:val="0"/>
                <w:szCs w:val="24"/>
              </w:rPr>
            </w:pPr>
            <w:r w:rsidRPr="007F19A7">
              <w:rPr>
                <w:b w:val="0"/>
                <w:szCs w:val="24"/>
              </w:rPr>
              <w:t>3</w:t>
            </w:r>
            <w:r w:rsidR="007F19A7" w:rsidRPr="007F19A7">
              <w:rPr>
                <w:b w:val="0"/>
                <w:szCs w:val="24"/>
              </w:rPr>
              <w:t>8</w:t>
            </w:r>
          </w:p>
        </w:tc>
      </w:tr>
    </w:tbl>
    <w:p w:rsidR="005D7C82" w:rsidRPr="004A7045" w:rsidRDefault="005D7C82" w:rsidP="00574343">
      <w:pPr>
        <w:pageBreakBefore/>
        <w:tabs>
          <w:tab w:val="left" w:pos="900"/>
        </w:tabs>
        <w:spacing w:line="360" w:lineRule="auto"/>
        <w:jc w:val="center"/>
        <w:rPr>
          <w:sz w:val="28"/>
          <w:szCs w:val="28"/>
        </w:rPr>
      </w:pPr>
      <w:r w:rsidRPr="004A7045">
        <w:rPr>
          <w:sz w:val="28"/>
          <w:szCs w:val="28"/>
        </w:rPr>
        <w:lastRenderedPageBreak/>
        <w:t>Введение</w:t>
      </w:r>
    </w:p>
    <w:p w:rsidR="00B72414" w:rsidRPr="004A7045" w:rsidRDefault="005D7C82" w:rsidP="005D7C82">
      <w:pPr>
        <w:ind w:firstLine="539"/>
        <w:jc w:val="both"/>
        <w:rPr>
          <w:b w:val="0"/>
          <w:szCs w:val="24"/>
        </w:rPr>
      </w:pPr>
      <w:r w:rsidRPr="004A7045">
        <w:rPr>
          <w:b w:val="0"/>
          <w:szCs w:val="24"/>
        </w:rPr>
        <w:t>Доклад главы муниципального образования Белоярский район Ханты - Мансийского автономного округа - Югры за 201</w:t>
      </w:r>
      <w:r w:rsidR="004A7045" w:rsidRPr="004A7045">
        <w:rPr>
          <w:b w:val="0"/>
          <w:szCs w:val="24"/>
        </w:rPr>
        <w:t>6</w:t>
      </w:r>
      <w:r w:rsidRPr="004A7045">
        <w:rPr>
          <w:b w:val="0"/>
          <w:szCs w:val="24"/>
        </w:rPr>
        <w:t xml:space="preserve"> год и плановый период подготовлен на основании распоряжения Правительства Ханты-Мансийского автономного округа – Югры от </w:t>
      </w:r>
      <w:r w:rsidR="00B72414" w:rsidRPr="004A7045">
        <w:rPr>
          <w:b w:val="0"/>
          <w:szCs w:val="24"/>
        </w:rPr>
        <w:t xml:space="preserve">                    </w:t>
      </w:r>
      <w:r w:rsidRPr="004A7045">
        <w:rPr>
          <w:b w:val="0"/>
          <w:szCs w:val="24"/>
        </w:rPr>
        <w:t xml:space="preserve">15 марта 2013 года № 92-рп «Об оценке </w:t>
      </w:r>
      <w:proofErr w:type="gramStart"/>
      <w:r w:rsidRPr="004A7045">
        <w:rPr>
          <w:b w:val="0"/>
          <w:szCs w:val="24"/>
        </w:rPr>
        <w:t>эффективности деятельности органов местного самоуправления городских округов</w:t>
      </w:r>
      <w:proofErr w:type="gramEnd"/>
      <w:r w:rsidRPr="004A7045">
        <w:rPr>
          <w:b w:val="0"/>
          <w:szCs w:val="24"/>
        </w:rPr>
        <w:t xml:space="preserve"> и муниципальных районов Ханты-Мансийского авт</w:t>
      </w:r>
      <w:r w:rsidRPr="004A7045">
        <w:rPr>
          <w:b w:val="0"/>
          <w:szCs w:val="24"/>
        </w:rPr>
        <w:t>о</w:t>
      </w:r>
      <w:r w:rsidRPr="004A7045">
        <w:rPr>
          <w:b w:val="0"/>
          <w:szCs w:val="24"/>
        </w:rPr>
        <w:t>номного округа – Югры»</w:t>
      </w:r>
      <w:r w:rsidR="00B72414" w:rsidRPr="004A7045">
        <w:rPr>
          <w:b w:val="0"/>
          <w:szCs w:val="24"/>
        </w:rPr>
        <w:t xml:space="preserve">. </w:t>
      </w:r>
    </w:p>
    <w:p w:rsidR="005D7C82" w:rsidRPr="004A7045" w:rsidRDefault="005D7C82" w:rsidP="005D7C82">
      <w:pPr>
        <w:ind w:firstLine="539"/>
        <w:jc w:val="both"/>
        <w:rPr>
          <w:b w:val="0"/>
          <w:szCs w:val="24"/>
        </w:rPr>
      </w:pPr>
      <w:r w:rsidRPr="004A7045">
        <w:rPr>
          <w:b w:val="0"/>
          <w:szCs w:val="24"/>
        </w:rPr>
        <w:t>В настоящем докладе представлена информация об основных показателях социал</w:t>
      </w:r>
      <w:r w:rsidRPr="004A7045">
        <w:rPr>
          <w:b w:val="0"/>
          <w:szCs w:val="24"/>
        </w:rPr>
        <w:t>ь</w:t>
      </w:r>
      <w:r w:rsidRPr="004A7045">
        <w:rPr>
          <w:b w:val="0"/>
          <w:szCs w:val="24"/>
        </w:rPr>
        <w:t>но-экономического развития Белоярского ра</w:t>
      </w:r>
      <w:r w:rsidR="00D077E3" w:rsidRPr="004A7045">
        <w:rPr>
          <w:b w:val="0"/>
          <w:szCs w:val="24"/>
        </w:rPr>
        <w:t>йона за 201</w:t>
      </w:r>
      <w:r w:rsidR="004A7045" w:rsidRPr="004A7045">
        <w:rPr>
          <w:b w:val="0"/>
          <w:szCs w:val="24"/>
        </w:rPr>
        <w:t>6</w:t>
      </w:r>
      <w:r w:rsidRPr="004A7045">
        <w:rPr>
          <w:b w:val="0"/>
          <w:szCs w:val="24"/>
        </w:rPr>
        <w:t xml:space="preserve"> год, о деятельности органов местного самоуправления Белоярского района в целях повышения  качества и уровня жизни населения, обеспечения комфортности и безопасности проживания жителей рай</w:t>
      </w:r>
      <w:r w:rsidRPr="004A7045">
        <w:rPr>
          <w:b w:val="0"/>
          <w:szCs w:val="24"/>
        </w:rPr>
        <w:t>о</w:t>
      </w:r>
      <w:r w:rsidRPr="004A7045">
        <w:rPr>
          <w:b w:val="0"/>
          <w:szCs w:val="24"/>
        </w:rPr>
        <w:t>на</w:t>
      </w:r>
      <w:r w:rsidR="00B72414" w:rsidRPr="004A7045">
        <w:rPr>
          <w:b w:val="0"/>
          <w:szCs w:val="24"/>
        </w:rPr>
        <w:t xml:space="preserve">. </w:t>
      </w:r>
      <w:r w:rsidRPr="004A7045">
        <w:rPr>
          <w:b w:val="0"/>
          <w:szCs w:val="24"/>
        </w:rPr>
        <w:t xml:space="preserve"> </w:t>
      </w:r>
    </w:p>
    <w:p w:rsidR="005D7C82" w:rsidRPr="00D719E9" w:rsidRDefault="005D7C82" w:rsidP="005D7C82">
      <w:pPr>
        <w:shd w:val="clear" w:color="auto" w:fill="FFFFFF"/>
        <w:tabs>
          <w:tab w:val="left" w:pos="1190"/>
        </w:tabs>
        <w:ind w:firstLine="709"/>
        <w:jc w:val="both"/>
        <w:rPr>
          <w:color w:val="FF0000"/>
          <w:sz w:val="28"/>
          <w:szCs w:val="28"/>
        </w:rPr>
      </w:pPr>
    </w:p>
    <w:p w:rsidR="005D7C82" w:rsidRPr="006F4705" w:rsidRDefault="005D7C82" w:rsidP="005D7C82">
      <w:pPr>
        <w:shd w:val="clear" w:color="auto" w:fill="FFFFFF"/>
        <w:tabs>
          <w:tab w:val="left" w:pos="1190"/>
        </w:tabs>
        <w:ind w:firstLine="709"/>
        <w:jc w:val="both"/>
        <w:rPr>
          <w:b w:val="0"/>
          <w:sz w:val="28"/>
          <w:szCs w:val="28"/>
        </w:rPr>
      </w:pPr>
      <w:r w:rsidRPr="006F4705">
        <w:rPr>
          <w:sz w:val="28"/>
          <w:szCs w:val="28"/>
        </w:rPr>
        <w:t>Раздел 1. Основные итоги социально</w:t>
      </w:r>
      <w:r w:rsidRPr="006F4705">
        <w:rPr>
          <w:b w:val="0"/>
          <w:sz w:val="28"/>
          <w:szCs w:val="28"/>
        </w:rPr>
        <w:t>-</w:t>
      </w:r>
      <w:r w:rsidRPr="006F4705">
        <w:rPr>
          <w:sz w:val="28"/>
          <w:szCs w:val="28"/>
        </w:rPr>
        <w:t>экономического развития</w:t>
      </w:r>
      <w:r w:rsidRPr="006F4705">
        <w:rPr>
          <w:b w:val="0"/>
          <w:sz w:val="28"/>
          <w:szCs w:val="28"/>
        </w:rPr>
        <w:t>.</w:t>
      </w:r>
    </w:p>
    <w:p w:rsidR="005D7C82" w:rsidRPr="00D719E9" w:rsidRDefault="005D7C82" w:rsidP="005D7C82">
      <w:pPr>
        <w:shd w:val="clear" w:color="auto" w:fill="FFFFFF"/>
        <w:tabs>
          <w:tab w:val="left" w:pos="1190"/>
        </w:tabs>
        <w:ind w:firstLine="709"/>
        <w:jc w:val="both"/>
        <w:rPr>
          <w:b w:val="0"/>
          <w:color w:val="FF0000"/>
          <w:szCs w:val="24"/>
        </w:rPr>
      </w:pPr>
    </w:p>
    <w:p w:rsidR="005D7C82" w:rsidRPr="00F5076A" w:rsidRDefault="005D7C82" w:rsidP="005D7C82">
      <w:pPr>
        <w:numPr>
          <w:ilvl w:val="1"/>
          <w:numId w:val="17"/>
        </w:numPr>
        <w:jc w:val="center"/>
        <w:rPr>
          <w:szCs w:val="24"/>
        </w:rPr>
      </w:pPr>
      <w:r w:rsidRPr="00F5076A">
        <w:rPr>
          <w:szCs w:val="24"/>
        </w:rPr>
        <w:t>Демографические показатели.</w:t>
      </w:r>
    </w:p>
    <w:p w:rsidR="00F5076A" w:rsidRPr="00F5076A" w:rsidRDefault="00A10A4D" w:rsidP="00F5076A">
      <w:pPr>
        <w:pStyle w:val="a3"/>
        <w:jc w:val="both"/>
        <w:rPr>
          <w:b w:val="0"/>
          <w:sz w:val="24"/>
          <w:szCs w:val="26"/>
        </w:rPr>
      </w:pPr>
      <w:r w:rsidRPr="00D719E9">
        <w:rPr>
          <w:b w:val="0"/>
          <w:color w:val="FF0000"/>
          <w:sz w:val="24"/>
          <w:szCs w:val="26"/>
        </w:rPr>
        <w:t xml:space="preserve">              </w:t>
      </w:r>
      <w:r w:rsidR="00F5076A" w:rsidRPr="00F5076A">
        <w:rPr>
          <w:b w:val="0"/>
          <w:sz w:val="24"/>
          <w:szCs w:val="26"/>
        </w:rPr>
        <w:t>Среднегодовая численность населения Белоярского района за 2016 год составила 29,51</w:t>
      </w:r>
      <w:r w:rsidR="00253EF2">
        <w:rPr>
          <w:b w:val="0"/>
          <w:sz w:val="24"/>
          <w:szCs w:val="26"/>
          <w:lang w:val="ru-RU"/>
        </w:rPr>
        <w:t>2</w:t>
      </w:r>
      <w:r w:rsidR="00F5076A" w:rsidRPr="00F5076A">
        <w:rPr>
          <w:b w:val="0"/>
          <w:sz w:val="24"/>
          <w:szCs w:val="26"/>
        </w:rPr>
        <w:t xml:space="preserve"> тыс. человек.</w:t>
      </w:r>
    </w:p>
    <w:p w:rsidR="00F5076A" w:rsidRPr="00F5076A" w:rsidRDefault="00F5076A" w:rsidP="00F5076A">
      <w:pPr>
        <w:pStyle w:val="a3"/>
        <w:jc w:val="both"/>
        <w:rPr>
          <w:b w:val="0"/>
          <w:sz w:val="24"/>
          <w:szCs w:val="26"/>
        </w:rPr>
      </w:pPr>
      <w:r w:rsidRPr="00F5076A">
        <w:rPr>
          <w:b w:val="0"/>
          <w:sz w:val="24"/>
          <w:szCs w:val="26"/>
        </w:rPr>
        <w:t xml:space="preserve">              На протяжении ряда лет на территории Белоярского района показатели рождаемости превышают показатели смертности более чем в 2 раза.  В 2016 году на территории Белоярского района родилось  403 ребенка, что на 13 новорожденных меньше, чем за 2015 год.  Коэффициент рождаемости составил 13,7 промилле, что выше, чем в среднем по России (12,9 промилле). </w:t>
      </w:r>
    </w:p>
    <w:p w:rsidR="00A10A4D" w:rsidRPr="00F5076A" w:rsidRDefault="00F5076A" w:rsidP="00F5076A">
      <w:pPr>
        <w:pStyle w:val="a3"/>
        <w:ind w:firstLine="851"/>
        <w:jc w:val="both"/>
        <w:rPr>
          <w:b w:val="0"/>
          <w:sz w:val="24"/>
          <w:szCs w:val="26"/>
          <w:lang w:val="ru-RU"/>
        </w:rPr>
      </w:pPr>
      <w:r w:rsidRPr="00F5076A">
        <w:rPr>
          <w:b w:val="0"/>
          <w:sz w:val="24"/>
          <w:szCs w:val="26"/>
        </w:rPr>
        <w:t>Уровень смертности за 2016 год оценочно составил 6,3 промилле, что на 0,1 промилле ниже, чем в 2015 году. Коэффициент естественного прироста – 7,4 промилле.</w:t>
      </w:r>
    </w:p>
    <w:p w:rsidR="005D7C82" w:rsidRPr="00F5076A" w:rsidRDefault="005D7C82" w:rsidP="005D7C82">
      <w:pPr>
        <w:tabs>
          <w:tab w:val="left" w:pos="9360"/>
        </w:tabs>
        <w:jc w:val="right"/>
        <w:rPr>
          <w:b w:val="0"/>
          <w:szCs w:val="26"/>
          <w:lang w:val="x-none" w:eastAsia="x-none"/>
        </w:rPr>
      </w:pPr>
      <w:r w:rsidRPr="00F5076A">
        <w:rPr>
          <w:b w:val="0"/>
          <w:szCs w:val="26"/>
          <w:lang w:val="x-none" w:eastAsia="x-none"/>
        </w:rPr>
        <w:t>Диаграмма 1</w:t>
      </w:r>
    </w:p>
    <w:p w:rsidR="005D7C82" w:rsidRPr="00D719E9" w:rsidRDefault="00C74F72" w:rsidP="005D7C82">
      <w:pPr>
        <w:tabs>
          <w:tab w:val="left" w:pos="9360"/>
        </w:tabs>
        <w:jc w:val="center"/>
        <w:rPr>
          <w:b w:val="0"/>
          <w:color w:val="FF0000"/>
          <w:szCs w:val="26"/>
          <w:lang w:val="x-none" w:eastAsia="x-none"/>
        </w:rPr>
      </w:pPr>
      <w:r>
        <w:rPr>
          <w:noProof/>
        </w:rPr>
        <w:drawing>
          <wp:inline distT="0" distB="0" distL="0" distR="0" wp14:anchorId="55966144" wp14:editId="52598FC6">
            <wp:extent cx="5940425" cy="3095625"/>
            <wp:effectExtent l="0" t="0" r="317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5076A" w:rsidRDefault="00F5076A" w:rsidP="00F5076A">
      <w:pPr>
        <w:pStyle w:val="a3"/>
        <w:tabs>
          <w:tab w:val="left" w:pos="9360"/>
        </w:tabs>
        <w:ind w:firstLine="851"/>
        <w:jc w:val="both"/>
        <w:rPr>
          <w:b w:val="0"/>
          <w:sz w:val="24"/>
          <w:szCs w:val="26"/>
          <w:lang w:val="ru-RU"/>
        </w:rPr>
      </w:pPr>
      <w:r w:rsidRPr="00F5076A">
        <w:rPr>
          <w:b w:val="0"/>
          <w:sz w:val="24"/>
          <w:szCs w:val="26"/>
          <w:lang w:val="ru-RU"/>
        </w:rPr>
        <w:t>Миграционное сальдо за 2016 год составило минус 458 человек, (2015 год</w:t>
      </w:r>
      <w:r w:rsidR="00A0527F">
        <w:rPr>
          <w:b w:val="0"/>
          <w:sz w:val="24"/>
          <w:szCs w:val="26"/>
          <w:lang w:val="ru-RU"/>
        </w:rPr>
        <w:t xml:space="preserve"> -</w:t>
      </w:r>
      <w:r w:rsidRPr="00F5076A">
        <w:rPr>
          <w:b w:val="0"/>
          <w:sz w:val="24"/>
          <w:szCs w:val="26"/>
          <w:lang w:val="ru-RU"/>
        </w:rPr>
        <w:t xml:space="preserve"> минус 276 человек). </w:t>
      </w:r>
    </w:p>
    <w:p w:rsidR="00F5076A" w:rsidRPr="00F5076A" w:rsidRDefault="00F5076A" w:rsidP="00F5076A">
      <w:pPr>
        <w:pStyle w:val="a3"/>
        <w:tabs>
          <w:tab w:val="left" w:pos="9360"/>
        </w:tabs>
        <w:ind w:firstLine="851"/>
        <w:jc w:val="both"/>
        <w:rPr>
          <w:b w:val="0"/>
          <w:sz w:val="24"/>
          <w:szCs w:val="24"/>
        </w:rPr>
      </w:pPr>
      <w:r w:rsidRPr="00F5076A">
        <w:rPr>
          <w:b w:val="0"/>
          <w:sz w:val="24"/>
          <w:szCs w:val="24"/>
        </w:rPr>
        <w:t xml:space="preserve">Устойчивость демографического развития Белоярского района обеспечивается молодой возрастной структурой населения, средний возраст жителей района составляет 34,5 года, что на 5 лет моложе, чем средний возраст россиян (39,6 лет). </w:t>
      </w:r>
    </w:p>
    <w:p w:rsidR="00F5076A" w:rsidRDefault="00F5076A" w:rsidP="00F5076A">
      <w:pPr>
        <w:pStyle w:val="a3"/>
        <w:ind w:firstLine="851"/>
        <w:jc w:val="both"/>
        <w:rPr>
          <w:b w:val="0"/>
          <w:sz w:val="24"/>
          <w:szCs w:val="24"/>
          <w:lang w:val="ru-RU"/>
        </w:rPr>
      </w:pPr>
      <w:r w:rsidRPr="00F5076A">
        <w:rPr>
          <w:b w:val="0"/>
          <w:sz w:val="24"/>
          <w:szCs w:val="24"/>
        </w:rPr>
        <w:lastRenderedPageBreak/>
        <w:t xml:space="preserve">Численность населения </w:t>
      </w:r>
      <w:r w:rsidRPr="00F5076A">
        <w:rPr>
          <w:b w:val="0"/>
          <w:sz w:val="24"/>
          <w:szCs w:val="24"/>
          <w:lang w:val="ru-RU"/>
        </w:rPr>
        <w:t>моложе трудоспособного возраста – 22,8%, что соотве</w:t>
      </w:r>
      <w:r w:rsidRPr="00F5076A">
        <w:rPr>
          <w:b w:val="0"/>
          <w:sz w:val="24"/>
          <w:szCs w:val="24"/>
          <w:lang w:val="ru-RU"/>
        </w:rPr>
        <w:t>т</w:t>
      </w:r>
      <w:r w:rsidRPr="00F5076A">
        <w:rPr>
          <w:b w:val="0"/>
          <w:sz w:val="24"/>
          <w:szCs w:val="24"/>
          <w:lang w:val="ru-RU"/>
        </w:rPr>
        <w:t>ствует показателю по округу, доля трудоспособного населения – 64,2% (Югра 63,2%), д</w:t>
      </w:r>
      <w:r w:rsidRPr="00F5076A">
        <w:rPr>
          <w:b w:val="0"/>
          <w:sz w:val="24"/>
          <w:szCs w:val="24"/>
          <w:lang w:val="ru-RU"/>
        </w:rPr>
        <w:t>о</w:t>
      </w:r>
      <w:r w:rsidRPr="00F5076A">
        <w:rPr>
          <w:b w:val="0"/>
          <w:sz w:val="24"/>
          <w:szCs w:val="24"/>
          <w:lang w:val="ru-RU"/>
        </w:rPr>
        <w:t>ля населения старше трудоспособного возраста - 13% (Югра 14%).</w:t>
      </w:r>
    </w:p>
    <w:p w:rsidR="004952CF" w:rsidRPr="00F5076A" w:rsidRDefault="004952CF" w:rsidP="00F5076A">
      <w:pPr>
        <w:pStyle w:val="a3"/>
        <w:ind w:firstLine="851"/>
        <w:jc w:val="both"/>
        <w:rPr>
          <w:b w:val="0"/>
          <w:sz w:val="24"/>
          <w:szCs w:val="24"/>
          <w:lang w:val="ru-RU"/>
        </w:rPr>
      </w:pPr>
    </w:p>
    <w:p w:rsidR="007545D3" w:rsidRPr="009676E1" w:rsidRDefault="005D7C82" w:rsidP="009A6F44">
      <w:pPr>
        <w:numPr>
          <w:ilvl w:val="1"/>
          <w:numId w:val="17"/>
        </w:numPr>
        <w:shd w:val="clear" w:color="auto" w:fill="FFFFFF"/>
        <w:tabs>
          <w:tab w:val="left" w:pos="1190"/>
        </w:tabs>
        <w:jc w:val="center"/>
        <w:rPr>
          <w:szCs w:val="24"/>
        </w:rPr>
      </w:pPr>
      <w:r w:rsidRPr="009676E1">
        <w:rPr>
          <w:szCs w:val="24"/>
        </w:rPr>
        <w:t>Промышленность.</w:t>
      </w:r>
    </w:p>
    <w:p w:rsidR="00AD1443" w:rsidRPr="00D719E9" w:rsidRDefault="00AD1443" w:rsidP="004952CF">
      <w:pPr>
        <w:ind w:firstLine="708"/>
        <w:jc w:val="both"/>
        <w:rPr>
          <w:b w:val="0"/>
          <w:color w:val="FF0000"/>
          <w:szCs w:val="24"/>
        </w:rPr>
      </w:pPr>
      <w:r w:rsidRPr="00B02E04">
        <w:rPr>
          <w:b w:val="0"/>
          <w:szCs w:val="24"/>
        </w:rPr>
        <w:t>Объем промышленного производства (по крупным и средним предприятиям) за  201</w:t>
      </w:r>
      <w:r w:rsidR="009676E1" w:rsidRPr="00B02E04">
        <w:rPr>
          <w:b w:val="0"/>
          <w:szCs w:val="24"/>
        </w:rPr>
        <w:t>6</w:t>
      </w:r>
      <w:r w:rsidR="00B02E04" w:rsidRPr="00B02E04">
        <w:rPr>
          <w:b w:val="0"/>
          <w:szCs w:val="24"/>
        </w:rPr>
        <w:t xml:space="preserve"> год составил 24 216,4</w:t>
      </w:r>
      <w:r w:rsidRPr="00B02E04">
        <w:rPr>
          <w:b w:val="0"/>
          <w:szCs w:val="24"/>
        </w:rPr>
        <w:t xml:space="preserve"> млн. рублей. Индекс промышленного произв</w:t>
      </w:r>
      <w:r w:rsidR="00B02E04" w:rsidRPr="00B02E04">
        <w:rPr>
          <w:b w:val="0"/>
          <w:szCs w:val="24"/>
        </w:rPr>
        <w:t>одства по району (123,2</w:t>
      </w:r>
      <w:r w:rsidRPr="00B02E04">
        <w:rPr>
          <w:b w:val="0"/>
          <w:szCs w:val="24"/>
        </w:rPr>
        <w:t xml:space="preserve">%) опережает среднеокружной </w:t>
      </w:r>
      <w:r w:rsidR="00B02E04" w:rsidRPr="00B02E04">
        <w:rPr>
          <w:b w:val="0"/>
          <w:szCs w:val="24"/>
        </w:rPr>
        <w:t>(100,5%) и среднероссийский (101,1</w:t>
      </w:r>
      <w:r w:rsidRPr="00B02E04">
        <w:rPr>
          <w:b w:val="0"/>
          <w:szCs w:val="24"/>
        </w:rPr>
        <w:t>%) уровни.</w:t>
      </w:r>
    </w:p>
    <w:p w:rsidR="00AD1443" w:rsidRPr="00D719E9" w:rsidRDefault="00AD1443" w:rsidP="009A6F44">
      <w:pPr>
        <w:jc w:val="right"/>
        <w:rPr>
          <w:b w:val="0"/>
          <w:color w:val="FF0000"/>
          <w:szCs w:val="24"/>
        </w:rPr>
      </w:pPr>
    </w:p>
    <w:p w:rsidR="00AD1443" w:rsidRPr="00B02E04" w:rsidRDefault="00AD1443" w:rsidP="009A6F44">
      <w:pPr>
        <w:jc w:val="right"/>
        <w:rPr>
          <w:b w:val="0"/>
          <w:szCs w:val="24"/>
        </w:rPr>
      </w:pPr>
      <w:r w:rsidRPr="00B02E04">
        <w:rPr>
          <w:b w:val="0"/>
          <w:szCs w:val="24"/>
        </w:rPr>
        <w:t>Диаграмма 2</w:t>
      </w:r>
    </w:p>
    <w:p w:rsidR="00AD1443" w:rsidRPr="00D719E9" w:rsidRDefault="00B02E04" w:rsidP="009A6F44">
      <w:pPr>
        <w:jc w:val="center"/>
        <w:rPr>
          <w:noProof/>
          <w:color w:val="FF0000"/>
        </w:rPr>
      </w:pPr>
      <w:r>
        <w:rPr>
          <w:noProof/>
        </w:rPr>
        <w:drawing>
          <wp:inline distT="0" distB="0" distL="0" distR="0" wp14:anchorId="13733860" wp14:editId="464682CE">
            <wp:extent cx="5962650" cy="3048000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Pr="00D719E9">
        <w:rPr>
          <w:noProof/>
          <w:color w:val="FF0000"/>
        </w:rPr>
        <w:t xml:space="preserve"> </w:t>
      </w:r>
    </w:p>
    <w:p w:rsidR="00B02E04" w:rsidRPr="00B02E04" w:rsidRDefault="00B02E04" w:rsidP="009A6F44">
      <w:pPr>
        <w:ind w:firstLine="709"/>
        <w:jc w:val="both"/>
        <w:rPr>
          <w:b w:val="0"/>
          <w:szCs w:val="24"/>
        </w:rPr>
      </w:pPr>
      <w:r w:rsidRPr="00B02E04">
        <w:rPr>
          <w:b w:val="0"/>
          <w:szCs w:val="24"/>
        </w:rPr>
        <w:t>Развитие промышленного комплекса Белоярского района определяется динамикой нефтедобывающей отрасли, на долю которой приходится 89,8% в общем объеме промы</w:t>
      </w:r>
      <w:r w:rsidRPr="00B02E04">
        <w:rPr>
          <w:b w:val="0"/>
          <w:szCs w:val="24"/>
        </w:rPr>
        <w:t>ш</w:t>
      </w:r>
      <w:r w:rsidRPr="00B02E04">
        <w:rPr>
          <w:b w:val="0"/>
          <w:szCs w:val="24"/>
        </w:rPr>
        <w:t xml:space="preserve">ленного производства. </w:t>
      </w:r>
    </w:p>
    <w:p w:rsidR="00B02E04" w:rsidRPr="00B02E04" w:rsidRDefault="00B02E04" w:rsidP="009A6F44">
      <w:pPr>
        <w:ind w:firstLine="708"/>
        <w:jc w:val="both"/>
        <w:rPr>
          <w:b w:val="0"/>
          <w:bCs/>
          <w:szCs w:val="24"/>
        </w:rPr>
      </w:pPr>
      <w:r w:rsidRPr="00B02E04">
        <w:rPr>
          <w:b w:val="0"/>
          <w:bCs/>
          <w:szCs w:val="24"/>
        </w:rPr>
        <w:t>За 2016 год объем добычи нефти на территории Белоярского района составил          1 930,3 тыс. тонн, что в 1,6 раз превышает уровень прошлого года. За последние пять лет объем добычи нефти увеличился в 2,2 раза. Добычу нефти на территории Белоярского района осуществляют ТПП «РИТЭКБелоярскнефть» АО «РИТЭК» и ОАО «Сургутнефт</w:t>
      </w:r>
      <w:r w:rsidRPr="00B02E04">
        <w:rPr>
          <w:b w:val="0"/>
          <w:bCs/>
          <w:szCs w:val="24"/>
        </w:rPr>
        <w:t>е</w:t>
      </w:r>
      <w:r w:rsidRPr="00B02E04">
        <w:rPr>
          <w:b w:val="0"/>
          <w:bCs/>
          <w:szCs w:val="24"/>
        </w:rPr>
        <w:t>газ».</w:t>
      </w:r>
    </w:p>
    <w:p w:rsidR="00B02E04" w:rsidRPr="00B02E04" w:rsidRDefault="00B02E04" w:rsidP="009A6F44">
      <w:pPr>
        <w:ind w:firstLine="708"/>
        <w:jc w:val="both"/>
        <w:rPr>
          <w:b w:val="0"/>
          <w:szCs w:val="24"/>
        </w:rPr>
      </w:pPr>
      <w:r w:rsidRPr="00B02E04">
        <w:rPr>
          <w:b w:val="0"/>
          <w:szCs w:val="24"/>
        </w:rPr>
        <w:t xml:space="preserve">ОАО «Сургутнефтегаз» на территории Белоярского района осуществляет добычу нефти на </w:t>
      </w:r>
      <w:proofErr w:type="spellStart"/>
      <w:r w:rsidRPr="00B02E04">
        <w:rPr>
          <w:b w:val="0"/>
          <w:szCs w:val="24"/>
        </w:rPr>
        <w:t>Ватлорском</w:t>
      </w:r>
      <w:proofErr w:type="spellEnd"/>
      <w:r w:rsidRPr="00B02E04">
        <w:rPr>
          <w:b w:val="0"/>
          <w:szCs w:val="24"/>
        </w:rPr>
        <w:t xml:space="preserve">, </w:t>
      </w:r>
      <w:proofErr w:type="spellStart"/>
      <w:r w:rsidRPr="00B02E04">
        <w:rPr>
          <w:b w:val="0"/>
          <w:szCs w:val="24"/>
        </w:rPr>
        <w:t>Сурьеганском</w:t>
      </w:r>
      <w:proofErr w:type="spellEnd"/>
      <w:r w:rsidRPr="00B02E04">
        <w:rPr>
          <w:b w:val="0"/>
          <w:szCs w:val="24"/>
        </w:rPr>
        <w:t xml:space="preserve"> и </w:t>
      </w:r>
      <w:proofErr w:type="spellStart"/>
      <w:r w:rsidRPr="00B02E04">
        <w:rPr>
          <w:b w:val="0"/>
          <w:szCs w:val="24"/>
        </w:rPr>
        <w:t>Верхнеказымском</w:t>
      </w:r>
      <w:proofErr w:type="spellEnd"/>
      <w:r w:rsidRPr="00B02E04">
        <w:rPr>
          <w:b w:val="0"/>
          <w:szCs w:val="24"/>
        </w:rPr>
        <w:t xml:space="preserve"> лицензионных участках. В 2016 году на территории Белоярского района компанией проведены работы по расширению </w:t>
      </w:r>
      <w:proofErr w:type="spellStart"/>
      <w:r w:rsidRPr="00B02E04">
        <w:rPr>
          <w:b w:val="0"/>
          <w:szCs w:val="24"/>
        </w:rPr>
        <w:t>Ватлорского</w:t>
      </w:r>
      <w:proofErr w:type="spellEnd"/>
      <w:r w:rsidRPr="00B02E04">
        <w:rPr>
          <w:b w:val="0"/>
          <w:szCs w:val="24"/>
        </w:rPr>
        <w:t xml:space="preserve"> месторождения, введены новые скважины на </w:t>
      </w:r>
      <w:proofErr w:type="spellStart"/>
      <w:r w:rsidRPr="00B02E04">
        <w:rPr>
          <w:b w:val="0"/>
          <w:szCs w:val="24"/>
        </w:rPr>
        <w:t>Верхнеказымском</w:t>
      </w:r>
      <w:proofErr w:type="spellEnd"/>
      <w:r w:rsidRPr="00B02E04">
        <w:rPr>
          <w:b w:val="0"/>
          <w:szCs w:val="24"/>
        </w:rPr>
        <w:t xml:space="preserve"> месторожд</w:t>
      </w:r>
      <w:r w:rsidRPr="00B02E04">
        <w:rPr>
          <w:b w:val="0"/>
          <w:szCs w:val="24"/>
        </w:rPr>
        <w:t>е</w:t>
      </w:r>
      <w:r w:rsidRPr="00B02E04">
        <w:rPr>
          <w:b w:val="0"/>
          <w:szCs w:val="24"/>
        </w:rPr>
        <w:t xml:space="preserve">нии, а также поисково-разведочные скважины на </w:t>
      </w:r>
      <w:proofErr w:type="spellStart"/>
      <w:r w:rsidRPr="00B02E04">
        <w:rPr>
          <w:b w:val="0"/>
          <w:szCs w:val="24"/>
        </w:rPr>
        <w:t>Лу</w:t>
      </w:r>
      <w:r w:rsidR="002E3110">
        <w:rPr>
          <w:b w:val="0"/>
          <w:szCs w:val="24"/>
        </w:rPr>
        <w:t>нгорском</w:t>
      </w:r>
      <w:proofErr w:type="spellEnd"/>
      <w:r w:rsidR="002E3110">
        <w:rPr>
          <w:b w:val="0"/>
          <w:szCs w:val="24"/>
        </w:rPr>
        <w:t xml:space="preserve"> лицензионном участке. </w:t>
      </w:r>
    </w:p>
    <w:p w:rsidR="00B02E04" w:rsidRPr="002E3110" w:rsidRDefault="00B02E04" w:rsidP="009A6F44">
      <w:pPr>
        <w:ind w:firstLine="708"/>
        <w:jc w:val="both"/>
        <w:rPr>
          <w:b w:val="0"/>
          <w:szCs w:val="24"/>
        </w:rPr>
      </w:pPr>
      <w:r w:rsidRPr="002E3110">
        <w:rPr>
          <w:b w:val="0"/>
          <w:szCs w:val="24"/>
        </w:rPr>
        <w:t>Одно из основных направлений деятельности ТПП «РИТЭКБелоярскнефть» АО «РИТЭК» –  освоение месторождения имени В.Н. Виноградова. В 2016 году на месторо</w:t>
      </w:r>
      <w:r w:rsidRPr="002E3110">
        <w:rPr>
          <w:b w:val="0"/>
          <w:szCs w:val="24"/>
        </w:rPr>
        <w:t>ж</w:t>
      </w:r>
      <w:r w:rsidRPr="002E3110">
        <w:rPr>
          <w:b w:val="0"/>
          <w:szCs w:val="24"/>
        </w:rPr>
        <w:t>дении активно осуществлялось бурение, вводились новые скважины. В настоящее время продолжается строительство газотурбинной электростанции (ГТЭС) общей установле</w:t>
      </w:r>
      <w:r w:rsidRPr="002E3110">
        <w:rPr>
          <w:b w:val="0"/>
          <w:szCs w:val="24"/>
        </w:rPr>
        <w:t>н</w:t>
      </w:r>
      <w:r w:rsidRPr="002E3110">
        <w:rPr>
          <w:b w:val="0"/>
          <w:szCs w:val="24"/>
        </w:rPr>
        <w:t>ной электрической мощностью 48 МВт. Годовая выработка электроэнергии составит 360-370 млн. кВт/ч. Запуск газотурбинной электростанции планируется во втором квартале 2017 года.</w:t>
      </w:r>
    </w:p>
    <w:p w:rsidR="002E3110" w:rsidRPr="002E3110" w:rsidRDefault="00785618" w:rsidP="009A6F44">
      <w:pPr>
        <w:ind w:firstLine="720"/>
        <w:jc w:val="both"/>
        <w:rPr>
          <w:b w:val="0"/>
          <w:szCs w:val="24"/>
        </w:rPr>
      </w:pPr>
      <w:r w:rsidRPr="002E3110">
        <w:rPr>
          <w:b w:val="0"/>
          <w:szCs w:val="24"/>
        </w:rPr>
        <w:t>Ежегодно в рамках социального партнерства между администрацией Белоярского района и предприятиями ТЭК заключаются соглашения о социально-экономическом с</w:t>
      </w:r>
      <w:r w:rsidRPr="002E3110">
        <w:rPr>
          <w:b w:val="0"/>
          <w:szCs w:val="24"/>
        </w:rPr>
        <w:t>о</w:t>
      </w:r>
      <w:r w:rsidRPr="002E3110">
        <w:rPr>
          <w:b w:val="0"/>
          <w:szCs w:val="24"/>
        </w:rPr>
        <w:lastRenderedPageBreak/>
        <w:t xml:space="preserve">трудничестве. </w:t>
      </w:r>
      <w:r w:rsidR="002E3110" w:rsidRPr="002E3110">
        <w:rPr>
          <w:b w:val="0"/>
          <w:szCs w:val="24"/>
        </w:rPr>
        <w:t>В 2016 году по реализации соглашений  в бюджет Белоярского района п</w:t>
      </w:r>
      <w:r w:rsidR="002E3110" w:rsidRPr="002E3110">
        <w:rPr>
          <w:b w:val="0"/>
          <w:szCs w:val="24"/>
        </w:rPr>
        <w:t>о</w:t>
      </w:r>
      <w:r w:rsidR="002E3110" w:rsidRPr="002E3110">
        <w:rPr>
          <w:b w:val="0"/>
          <w:szCs w:val="24"/>
        </w:rPr>
        <w:t>ступило 30,96 млн. рублей.</w:t>
      </w:r>
    </w:p>
    <w:p w:rsidR="00B12E86" w:rsidRPr="00B12E86" w:rsidRDefault="00B12E86" w:rsidP="009A6F44">
      <w:pPr>
        <w:ind w:firstLine="720"/>
        <w:jc w:val="both"/>
        <w:rPr>
          <w:b w:val="0"/>
          <w:szCs w:val="24"/>
        </w:rPr>
      </w:pPr>
      <w:r w:rsidRPr="00B12E86">
        <w:rPr>
          <w:b w:val="0"/>
          <w:szCs w:val="24"/>
        </w:rPr>
        <w:t>На долю обрабатывающего производства приходится 5,4% в общем  объеме  пр</w:t>
      </w:r>
      <w:r w:rsidRPr="00B12E86">
        <w:rPr>
          <w:b w:val="0"/>
          <w:szCs w:val="24"/>
        </w:rPr>
        <w:t>о</w:t>
      </w:r>
      <w:r w:rsidRPr="00B12E86">
        <w:rPr>
          <w:b w:val="0"/>
          <w:szCs w:val="24"/>
        </w:rPr>
        <w:t xml:space="preserve">мышленного производства.  Объем отгруженных товаров, выполненных работ и услуг  в сфере обрабатывающего производства за 2016 год составил 1 311,2  млн. рублей или 97,5% в сопоставимых ценах к уровню 2015 года. </w:t>
      </w:r>
    </w:p>
    <w:p w:rsidR="00785618" w:rsidRPr="00D719E9" w:rsidRDefault="00B12E86" w:rsidP="009A6F44">
      <w:pPr>
        <w:ind w:firstLine="720"/>
        <w:jc w:val="both"/>
        <w:rPr>
          <w:b w:val="0"/>
          <w:color w:val="FF0000"/>
          <w:szCs w:val="24"/>
        </w:rPr>
      </w:pPr>
      <w:r w:rsidRPr="00B12E86">
        <w:rPr>
          <w:b w:val="0"/>
          <w:szCs w:val="24"/>
        </w:rPr>
        <w:t>На предприятиях по производству и распределению электроэнергии, газа и воды за 2016 год объем отгруженных товаров, выполненных работ и услуг составил 1 155,7 млн. рублей (4,8% от общего объема промышленного производства) при индексе производства 79,8% в сопоставимых ценах к уровню 2015 года. Снижение объема производства эле</w:t>
      </w:r>
      <w:r w:rsidRPr="00B12E86">
        <w:rPr>
          <w:b w:val="0"/>
          <w:szCs w:val="24"/>
        </w:rPr>
        <w:t>к</w:t>
      </w:r>
      <w:r w:rsidRPr="00B12E86">
        <w:rPr>
          <w:b w:val="0"/>
          <w:szCs w:val="24"/>
        </w:rPr>
        <w:t xml:space="preserve">троэнергии связано с </w:t>
      </w:r>
      <w:proofErr w:type="spellStart"/>
      <w:r w:rsidRPr="00B12E86">
        <w:rPr>
          <w:b w:val="0"/>
          <w:szCs w:val="24"/>
        </w:rPr>
        <w:t>закольцеванием</w:t>
      </w:r>
      <w:proofErr w:type="spellEnd"/>
      <w:r w:rsidRPr="00B12E86">
        <w:rPr>
          <w:b w:val="0"/>
          <w:szCs w:val="24"/>
        </w:rPr>
        <w:t xml:space="preserve"> северной и южной частей высоковольтной линии электропередач ПАО энергетики и </w:t>
      </w:r>
      <w:proofErr w:type="spellStart"/>
      <w:r w:rsidRPr="00B12E86">
        <w:rPr>
          <w:b w:val="0"/>
          <w:szCs w:val="24"/>
        </w:rPr>
        <w:t>электрофикации</w:t>
      </w:r>
      <w:proofErr w:type="spellEnd"/>
      <w:r w:rsidRPr="00B12E86">
        <w:rPr>
          <w:b w:val="0"/>
          <w:szCs w:val="24"/>
        </w:rPr>
        <w:t xml:space="preserve"> «Передвижная энергетика» филиал «ПЭС «Казым».</w:t>
      </w:r>
    </w:p>
    <w:p w:rsidR="005466D1" w:rsidRPr="00D719E9" w:rsidRDefault="005466D1" w:rsidP="00785618">
      <w:pPr>
        <w:spacing w:line="276" w:lineRule="auto"/>
        <w:ind w:firstLine="720"/>
        <w:jc w:val="both"/>
        <w:rPr>
          <w:b w:val="0"/>
          <w:color w:val="FF0000"/>
          <w:szCs w:val="24"/>
        </w:rPr>
      </w:pPr>
    </w:p>
    <w:p w:rsidR="005466D1" w:rsidRPr="00A513EC" w:rsidRDefault="005D7C82" w:rsidP="005466D1">
      <w:pPr>
        <w:numPr>
          <w:ilvl w:val="1"/>
          <w:numId w:val="17"/>
        </w:numPr>
        <w:jc w:val="center"/>
        <w:rPr>
          <w:szCs w:val="24"/>
        </w:rPr>
      </w:pPr>
      <w:r w:rsidRPr="00A513EC">
        <w:rPr>
          <w:szCs w:val="24"/>
        </w:rPr>
        <w:t>Инвестиции.</w:t>
      </w:r>
    </w:p>
    <w:p w:rsidR="008D1F36" w:rsidRPr="008D1F36" w:rsidRDefault="008D1F36" w:rsidP="008D1F36">
      <w:pPr>
        <w:ind w:firstLine="709"/>
        <w:jc w:val="both"/>
        <w:rPr>
          <w:b w:val="0"/>
          <w:szCs w:val="24"/>
        </w:rPr>
      </w:pPr>
      <w:r w:rsidRPr="008D1F36">
        <w:rPr>
          <w:b w:val="0"/>
          <w:szCs w:val="24"/>
        </w:rPr>
        <w:t>В 2016 году в развитие Белоярского района было инвестировано 14,4 млрд. руб. Объем инвестиций на каждого жителя Белоярского района составил 487 тыс. руб., что в пять раз больше, чем в целом по России.</w:t>
      </w:r>
    </w:p>
    <w:p w:rsidR="008D1F36" w:rsidRPr="008D1F36" w:rsidRDefault="008D1F36" w:rsidP="008D1F36">
      <w:pPr>
        <w:ind w:firstLine="709"/>
        <w:jc w:val="both"/>
        <w:rPr>
          <w:b w:val="0"/>
          <w:szCs w:val="24"/>
        </w:rPr>
      </w:pPr>
      <w:r w:rsidRPr="008D1F36">
        <w:rPr>
          <w:b w:val="0"/>
          <w:szCs w:val="24"/>
        </w:rPr>
        <w:t>В 2016 году на территории Белоярского района введены в эксплуатацию следу</w:t>
      </w:r>
      <w:r w:rsidRPr="008D1F36">
        <w:rPr>
          <w:b w:val="0"/>
          <w:szCs w:val="24"/>
        </w:rPr>
        <w:t>ю</w:t>
      </w:r>
      <w:r w:rsidRPr="008D1F36">
        <w:rPr>
          <w:b w:val="0"/>
          <w:szCs w:val="24"/>
        </w:rPr>
        <w:t>щие объекты капитального строительства:</w:t>
      </w:r>
    </w:p>
    <w:p w:rsidR="008D1F36" w:rsidRPr="008D1F36" w:rsidRDefault="008D1F36" w:rsidP="008D1F36">
      <w:pPr>
        <w:pStyle w:val="a5"/>
        <w:numPr>
          <w:ilvl w:val="0"/>
          <w:numId w:val="38"/>
        </w:numPr>
        <w:tabs>
          <w:tab w:val="left" w:pos="1134"/>
        </w:tabs>
        <w:ind w:left="0" w:firstLine="709"/>
        <w:jc w:val="both"/>
        <w:rPr>
          <w:b w:val="0"/>
          <w:szCs w:val="24"/>
        </w:rPr>
      </w:pPr>
      <w:r w:rsidRPr="008D1F36">
        <w:rPr>
          <w:b w:val="0"/>
          <w:szCs w:val="24"/>
        </w:rPr>
        <w:t xml:space="preserve">инженерные сети микрорайона 3А г. </w:t>
      </w:r>
      <w:proofErr w:type="gramStart"/>
      <w:r w:rsidRPr="008D1F36">
        <w:rPr>
          <w:b w:val="0"/>
          <w:szCs w:val="24"/>
        </w:rPr>
        <w:t>Белоярский</w:t>
      </w:r>
      <w:proofErr w:type="gramEnd"/>
      <w:r w:rsidRPr="008D1F36">
        <w:rPr>
          <w:b w:val="0"/>
          <w:szCs w:val="24"/>
        </w:rPr>
        <w:t>. I этап;</w:t>
      </w:r>
    </w:p>
    <w:p w:rsidR="008D1F36" w:rsidRPr="008D1F36" w:rsidRDefault="008D1F36" w:rsidP="008D1F36">
      <w:pPr>
        <w:pStyle w:val="a5"/>
        <w:numPr>
          <w:ilvl w:val="0"/>
          <w:numId w:val="38"/>
        </w:numPr>
        <w:tabs>
          <w:tab w:val="left" w:pos="1134"/>
        </w:tabs>
        <w:ind w:left="0" w:firstLine="709"/>
        <w:jc w:val="both"/>
        <w:rPr>
          <w:b w:val="0"/>
          <w:szCs w:val="24"/>
        </w:rPr>
      </w:pPr>
      <w:r w:rsidRPr="008D1F36">
        <w:rPr>
          <w:b w:val="0"/>
          <w:szCs w:val="24"/>
        </w:rPr>
        <w:t>участковый пункт полиции п. Верхнеказымский Белоярского района;</w:t>
      </w:r>
    </w:p>
    <w:p w:rsidR="008D1F36" w:rsidRPr="008D1F36" w:rsidRDefault="008D1F36" w:rsidP="008D1F36">
      <w:pPr>
        <w:pStyle w:val="a5"/>
        <w:numPr>
          <w:ilvl w:val="0"/>
          <w:numId w:val="38"/>
        </w:numPr>
        <w:tabs>
          <w:tab w:val="left" w:pos="1134"/>
        </w:tabs>
        <w:ind w:left="0" w:firstLine="709"/>
        <w:jc w:val="both"/>
        <w:rPr>
          <w:b w:val="0"/>
          <w:szCs w:val="24"/>
        </w:rPr>
      </w:pPr>
      <w:r w:rsidRPr="008D1F36">
        <w:rPr>
          <w:b w:val="0"/>
          <w:szCs w:val="24"/>
        </w:rPr>
        <w:t>полигон по утилизации ТБО в п. Сорум;</w:t>
      </w:r>
    </w:p>
    <w:p w:rsidR="008D1F36" w:rsidRPr="008D1F36" w:rsidRDefault="008D1F36" w:rsidP="008D1F36">
      <w:pPr>
        <w:pStyle w:val="a5"/>
        <w:numPr>
          <w:ilvl w:val="0"/>
          <w:numId w:val="38"/>
        </w:numPr>
        <w:tabs>
          <w:tab w:val="left" w:pos="1134"/>
        </w:tabs>
        <w:ind w:left="0" w:firstLine="709"/>
        <w:jc w:val="both"/>
        <w:rPr>
          <w:b w:val="0"/>
          <w:szCs w:val="24"/>
        </w:rPr>
      </w:pPr>
      <w:r w:rsidRPr="008D1F36">
        <w:rPr>
          <w:b w:val="0"/>
          <w:szCs w:val="24"/>
        </w:rPr>
        <w:t xml:space="preserve">полигон по утилизации ТБО </w:t>
      </w:r>
      <w:proofErr w:type="gramStart"/>
      <w:r w:rsidRPr="008D1F36">
        <w:rPr>
          <w:b w:val="0"/>
          <w:szCs w:val="24"/>
        </w:rPr>
        <w:t>в</w:t>
      </w:r>
      <w:proofErr w:type="gramEnd"/>
      <w:r w:rsidRPr="008D1F36">
        <w:rPr>
          <w:b w:val="0"/>
          <w:szCs w:val="24"/>
        </w:rPr>
        <w:t xml:space="preserve"> с. Полноват;</w:t>
      </w:r>
    </w:p>
    <w:p w:rsidR="008D1F36" w:rsidRPr="008D1F36" w:rsidRDefault="008D1F36" w:rsidP="008D1F36">
      <w:pPr>
        <w:pStyle w:val="a5"/>
        <w:numPr>
          <w:ilvl w:val="0"/>
          <w:numId w:val="38"/>
        </w:numPr>
        <w:tabs>
          <w:tab w:val="left" w:pos="1134"/>
        </w:tabs>
        <w:ind w:left="0" w:firstLine="709"/>
        <w:jc w:val="both"/>
        <w:rPr>
          <w:b w:val="0"/>
          <w:szCs w:val="24"/>
        </w:rPr>
      </w:pPr>
      <w:r w:rsidRPr="008D1F36">
        <w:rPr>
          <w:b w:val="0"/>
          <w:szCs w:val="24"/>
        </w:rPr>
        <w:t xml:space="preserve">«школа-детский сад» </w:t>
      </w:r>
      <w:proofErr w:type="gramStart"/>
      <w:r w:rsidRPr="008D1F36">
        <w:rPr>
          <w:b w:val="0"/>
          <w:szCs w:val="24"/>
        </w:rPr>
        <w:t>в</w:t>
      </w:r>
      <w:proofErr w:type="gramEnd"/>
      <w:r w:rsidRPr="008D1F36">
        <w:rPr>
          <w:b w:val="0"/>
          <w:szCs w:val="24"/>
        </w:rPr>
        <w:t xml:space="preserve"> с. Ванзеват. II этап.</w:t>
      </w:r>
    </w:p>
    <w:p w:rsidR="008D1F36" w:rsidRPr="008D1F36" w:rsidRDefault="008D1F36" w:rsidP="008D1F36">
      <w:pPr>
        <w:ind w:firstLine="709"/>
        <w:jc w:val="both"/>
        <w:rPr>
          <w:b w:val="0"/>
          <w:szCs w:val="24"/>
        </w:rPr>
      </w:pPr>
      <w:r w:rsidRPr="008D1F36">
        <w:rPr>
          <w:b w:val="0"/>
          <w:szCs w:val="24"/>
        </w:rPr>
        <w:t>Выполнены в полном объеме работы по муниципальным контрактам по следу</w:t>
      </w:r>
      <w:r w:rsidRPr="008D1F36">
        <w:rPr>
          <w:b w:val="0"/>
          <w:szCs w:val="24"/>
        </w:rPr>
        <w:t>ю</w:t>
      </w:r>
      <w:r w:rsidRPr="008D1F36">
        <w:rPr>
          <w:b w:val="0"/>
          <w:szCs w:val="24"/>
        </w:rPr>
        <w:t>щим объектам:</w:t>
      </w:r>
    </w:p>
    <w:p w:rsidR="008D1F36" w:rsidRPr="008D1F36" w:rsidRDefault="008D1F36" w:rsidP="008D1F36">
      <w:pPr>
        <w:pStyle w:val="a5"/>
        <w:numPr>
          <w:ilvl w:val="0"/>
          <w:numId w:val="39"/>
        </w:numPr>
        <w:tabs>
          <w:tab w:val="left" w:pos="1134"/>
        </w:tabs>
        <w:ind w:left="0" w:firstLine="709"/>
        <w:jc w:val="both"/>
        <w:rPr>
          <w:b w:val="0"/>
          <w:szCs w:val="24"/>
        </w:rPr>
      </w:pPr>
      <w:r w:rsidRPr="008D1F36">
        <w:rPr>
          <w:b w:val="0"/>
          <w:szCs w:val="24"/>
        </w:rPr>
        <w:t xml:space="preserve">инженерные сети мкр.3А </w:t>
      </w:r>
      <w:proofErr w:type="spellStart"/>
      <w:r w:rsidRPr="008D1F36">
        <w:rPr>
          <w:b w:val="0"/>
          <w:szCs w:val="24"/>
        </w:rPr>
        <w:t>г</w:t>
      </w:r>
      <w:proofErr w:type="gramStart"/>
      <w:r w:rsidRPr="008D1F36">
        <w:rPr>
          <w:b w:val="0"/>
          <w:szCs w:val="24"/>
        </w:rPr>
        <w:t>.Б</w:t>
      </w:r>
      <w:proofErr w:type="gramEnd"/>
      <w:r w:rsidRPr="008D1F36">
        <w:rPr>
          <w:b w:val="0"/>
          <w:szCs w:val="24"/>
        </w:rPr>
        <w:t>елоярский</w:t>
      </w:r>
      <w:proofErr w:type="spellEnd"/>
      <w:r w:rsidRPr="008D1F36">
        <w:rPr>
          <w:b w:val="0"/>
          <w:szCs w:val="24"/>
        </w:rPr>
        <w:t xml:space="preserve"> (2 этап);</w:t>
      </w:r>
    </w:p>
    <w:p w:rsidR="008D1F36" w:rsidRPr="008D1F36" w:rsidRDefault="008D1F36" w:rsidP="008D1F36">
      <w:pPr>
        <w:pStyle w:val="a5"/>
        <w:numPr>
          <w:ilvl w:val="0"/>
          <w:numId w:val="39"/>
        </w:numPr>
        <w:tabs>
          <w:tab w:val="left" w:pos="1134"/>
        </w:tabs>
        <w:ind w:left="0" w:firstLine="709"/>
        <w:jc w:val="both"/>
        <w:rPr>
          <w:b w:val="0"/>
          <w:szCs w:val="24"/>
        </w:rPr>
      </w:pPr>
      <w:r w:rsidRPr="008D1F36">
        <w:rPr>
          <w:b w:val="0"/>
          <w:szCs w:val="24"/>
        </w:rPr>
        <w:t xml:space="preserve">реконструкция автомобильных дорог </w:t>
      </w:r>
      <w:proofErr w:type="spellStart"/>
      <w:r w:rsidRPr="008D1F36">
        <w:rPr>
          <w:b w:val="0"/>
          <w:szCs w:val="24"/>
        </w:rPr>
        <w:t>г</w:t>
      </w:r>
      <w:proofErr w:type="gramStart"/>
      <w:r w:rsidRPr="008D1F36">
        <w:rPr>
          <w:b w:val="0"/>
          <w:szCs w:val="24"/>
        </w:rPr>
        <w:t>.Б</w:t>
      </w:r>
      <w:proofErr w:type="gramEnd"/>
      <w:r w:rsidRPr="008D1F36">
        <w:rPr>
          <w:b w:val="0"/>
          <w:szCs w:val="24"/>
        </w:rPr>
        <w:t>елоярский</w:t>
      </w:r>
      <w:proofErr w:type="spellEnd"/>
      <w:r w:rsidRPr="008D1F36">
        <w:rPr>
          <w:b w:val="0"/>
          <w:szCs w:val="24"/>
        </w:rPr>
        <w:t>.  1 этап – участок перекр</w:t>
      </w:r>
      <w:r w:rsidRPr="008D1F36">
        <w:rPr>
          <w:b w:val="0"/>
          <w:szCs w:val="24"/>
        </w:rPr>
        <w:t>е</w:t>
      </w:r>
      <w:r w:rsidRPr="008D1F36">
        <w:rPr>
          <w:b w:val="0"/>
          <w:szCs w:val="24"/>
        </w:rPr>
        <w:t>сток ул. Молодости – ул. Центральная до перекрестка ул. Боковая – микрорайон Геологов;</w:t>
      </w:r>
    </w:p>
    <w:p w:rsidR="008D1F36" w:rsidRPr="008D1F36" w:rsidRDefault="008D1F36" w:rsidP="008D1F36">
      <w:pPr>
        <w:pStyle w:val="a5"/>
        <w:numPr>
          <w:ilvl w:val="0"/>
          <w:numId w:val="39"/>
        </w:numPr>
        <w:tabs>
          <w:tab w:val="left" w:pos="1134"/>
        </w:tabs>
        <w:ind w:left="0" w:firstLine="709"/>
        <w:jc w:val="both"/>
        <w:rPr>
          <w:b w:val="0"/>
          <w:szCs w:val="24"/>
        </w:rPr>
      </w:pPr>
      <w:r w:rsidRPr="008D1F36">
        <w:rPr>
          <w:b w:val="0"/>
          <w:szCs w:val="24"/>
        </w:rPr>
        <w:t xml:space="preserve">реконструкция сети перегретой воды в районе 7 микрорайона </w:t>
      </w:r>
      <w:proofErr w:type="spellStart"/>
      <w:r w:rsidRPr="008D1F36">
        <w:rPr>
          <w:b w:val="0"/>
          <w:szCs w:val="24"/>
        </w:rPr>
        <w:t>г</w:t>
      </w:r>
      <w:proofErr w:type="gramStart"/>
      <w:r w:rsidRPr="008D1F36">
        <w:rPr>
          <w:b w:val="0"/>
          <w:szCs w:val="24"/>
        </w:rPr>
        <w:t>.Б</w:t>
      </w:r>
      <w:proofErr w:type="gramEnd"/>
      <w:r w:rsidRPr="008D1F36">
        <w:rPr>
          <w:b w:val="0"/>
          <w:szCs w:val="24"/>
        </w:rPr>
        <w:t>елоярский</w:t>
      </w:r>
      <w:proofErr w:type="spellEnd"/>
      <w:r w:rsidRPr="008D1F36">
        <w:rPr>
          <w:b w:val="0"/>
          <w:szCs w:val="24"/>
        </w:rPr>
        <w:t>.</w:t>
      </w:r>
    </w:p>
    <w:p w:rsidR="008D1F36" w:rsidRPr="008D1F36" w:rsidRDefault="008D1F36" w:rsidP="008D1F36">
      <w:pPr>
        <w:ind w:firstLine="709"/>
        <w:jc w:val="both"/>
        <w:rPr>
          <w:b w:val="0"/>
          <w:szCs w:val="24"/>
        </w:rPr>
      </w:pPr>
      <w:r w:rsidRPr="008D1F36">
        <w:rPr>
          <w:b w:val="0"/>
          <w:szCs w:val="24"/>
        </w:rPr>
        <w:t>В рамках Соглашения с ОАО «Сургутнефтегаз» в 2016 году введены в эксплуат</w:t>
      </w:r>
      <w:r w:rsidRPr="008D1F36">
        <w:rPr>
          <w:b w:val="0"/>
          <w:szCs w:val="24"/>
        </w:rPr>
        <w:t>а</w:t>
      </w:r>
      <w:r w:rsidRPr="008D1F36">
        <w:rPr>
          <w:b w:val="0"/>
          <w:szCs w:val="24"/>
        </w:rPr>
        <w:t xml:space="preserve">цию храм - часовня </w:t>
      </w:r>
      <w:r w:rsidR="00A1445A">
        <w:rPr>
          <w:b w:val="0"/>
          <w:szCs w:val="24"/>
        </w:rPr>
        <w:t xml:space="preserve">с </w:t>
      </w:r>
      <w:proofErr w:type="gramStart"/>
      <w:r w:rsidR="00A1445A">
        <w:rPr>
          <w:b w:val="0"/>
          <w:szCs w:val="24"/>
        </w:rPr>
        <w:t>визит-центром</w:t>
      </w:r>
      <w:proofErr w:type="gramEnd"/>
      <w:r w:rsidR="00A1445A">
        <w:rPr>
          <w:b w:val="0"/>
          <w:szCs w:val="24"/>
        </w:rPr>
        <w:t xml:space="preserve"> </w:t>
      </w:r>
      <w:r w:rsidRPr="008D1F36">
        <w:rPr>
          <w:b w:val="0"/>
          <w:szCs w:val="24"/>
        </w:rPr>
        <w:t>и сельский дом культуры в д. Нумто.</w:t>
      </w:r>
    </w:p>
    <w:p w:rsidR="008D1F36" w:rsidRPr="008D1F36" w:rsidRDefault="008D1F36" w:rsidP="008D1F36">
      <w:pPr>
        <w:ind w:firstLine="709"/>
        <w:jc w:val="both"/>
        <w:rPr>
          <w:b w:val="0"/>
          <w:szCs w:val="24"/>
        </w:rPr>
      </w:pPr>
      <w:r w:rsidRPr="008D1F36">
        <w:rPr>
          <w:b w:val="0"/>
          <w:szCs w:val="24"/>
        </w:rPr>
        <w:t xml:space="preserve">В 2016 году выполнены работы по проектированию общеобразовательной школы в г. </w:t>
      </w:r>
      <w:proofErr w:type="gramStart"/>
      <w:r w:rsidRPr="008D1F36">
        <w:rPr>
          <w:b w:val="0"/>
          <w:szCs w:val="24"/>
        </w:rPr>
        <w:t>Белоярский</w:t>
      </w:r>
      <w:proofErr w:type="gramEnd"/>
      <w:r w:rsidRPr="008D1F36">
        <w:rPr>
          <w:b w:val="0"/>
          <w:szCs w:val="24"/>
        </w:rPr>
        <w:t xml:space="preserve"> на 300 мест. Проведены проектно-изыскательские работы  на строительство детского сада  микрорайона 3А  г. </w:t>
      </w:r>
      <w:proofErr w:type="gramStart"/>
      <w:r w:rsidRPr="008D1F36">
        <w:rPr>
          <w:b w:val="0"/>
          <w:szCs w:val="24"/>
        </w:rPr>
        <w:t>Белоярский</w:t>
      </w:r>
      <w:proofErr w:type="gramEnd"/>
      <w:r w:rsidRPr="008D1F36">
        <w:rPr>
          <w:b w:val="0"/>
          <w:szCs w:val="24"/>
        </w:rPr>
        <w:t xml:space="preserve"> на 220 мест.</w:t>
      </w:r>
    </w:p>
    <w:p w:rsidR="008D1F36" w:rsidRPr="008D1F36" w:rsidRDefault="008D1F36" w:rsidP="00A1445A">
      <w:pPr>
        <w:shd w:val="clear" w:color="auto" w:fill="FFFFFF"/>
        <w:ind w:firstLine="720"/>
        <w:jc w:val="both"/>
        <w:rPr>
          <w:b w:val="0"/>
          <w:szCs w:val="24"/>
        </w:rPr>
      </w:pPr>
      <w:r w:rsidRPr="008D1F36">
        <w:rPr>
          <w:b w:val="0"/>
          <w:szCs w:val="24"/>
        </w:rPr>
        <w:t>В 2016 году разработана проектно-сметная документация на реконструкцию здания теплицы СОШ № 3 г. Белоярский под объект «Межшкольный технопарк в г. Белоярский».</w:t>
      </w:r>
      <w:r w:rsidR="00A1445A" w:rsidRPr="00A1445A">
        <w:rPr>
          <w:szCs w:val="24"/>
        </w:rPr>
        <w:t xml:space="preserve"> </w:t>
      </w:r>
      <w:r w:rsidR="00A1445A" w:rsidRPr="00A1445A">
        <w:rPr>
          <w:b w:val="0"/>
          <w:szCs w:val="24"/>
        </w:rPr>
        <w:t xml:space="preserve">1 сентября 2017 года технопарк </w:t>
      </w:r>
      <w:r w:rsidR="00A1445A">
        <w:rPr>
          <w:b w:val="0"/>
          <w:szCs w:val="24"/>
        </w:rPr>
        <w:t>планируется ввести</w:t>
      </w:r>
      <w:r w:rsidR="00A1445A" w:rsidRPr="00A1445A">
        <w:rPr>
          <w:b w:val="0"/>
          <w:szCs w:val="24"/>
        </w:rPr>
        <w:t xml:space="preserve"> в эксплуатацию.</w:t>
      </w:r>
    </w:p>
    <w:p w:rsidR="008D1F36" w:rsidRPr="008D1F36" w:rsidRDefault="008D1F36" w:rsidP="008D1F36">
      <w:pPr>
        <w:ind w:firstLine="709"/>
        <w:jc w:val="both"/>
        <w:rPr>
          <w:b w:val="0"/>
          <w:szCs w:val="24"/>
        </w:rPr>
      </w:pPr>
      <w:r w:rsidRPr="008D1F36">
        <w:rPr>
          <w:b w:val="0"/>
          <w:szCs w:val="24"/>
        </w:rPr>
        <w:t xml:space="preserve">В настоящее время  разработана проектно-сметная документация на строительство  спортивного центра с бассейном в г. Белоярский, который включен в перечень объектов капитального строительства на 2020-2022 годы  государственной программы Ханты-Мансийского автономного округа – Югры «Развитие физической культуры и спорта </w:t>
      </w:r>
      <w:proofErr w:type="gramStart"/>
      <w:r w:rsidRPr="008D1F36">
        <w:rPr>
          <w:b w:val="0"/>
          <w:szCs w:val="24"/>
        </w:rPr>
        <w:t>в</w:t>
      </w:r>
      <w:proofErr w:type="gramEnd"/>
      <w:r w:rsidRPr="008D1F36">
        <w:rPr>
          <w:b w:val="0"/>
          <w:szCs w:val="24"/>
        </w:rPr>
        <w:t xml:space="preserve"> </w:t>
      </w:r>
      <w:proofErr w:type="gramStart"/>
      <w:r w:rsidRPr="008D1F36">
        <w:rPr>
          <w:b w:val="0"/>
          <w:szCs w:val="24"/>
        </w:rPr>
        <w:t>Ханты-Мансийском</w:t>
      </w:r>
      <w:proofErr w:type="gramEnd"/>
      <w:r w:rsidRPr="008D1F36">
        <w:rPr>
          <w:b w:val="0"/>
          <w:szCs w:val="24"/>
        </w:rPr>
        <w:t xml:space="preserve"> автономном округе – Югре на 2016 – 2020 годы».   </w:t>
      </w:r>
    </w:p>
    <w:p w:rsidR="008D1F36" w:rsidRPr="008D1F36" w:rsidRDefault="008D1F36" w:rsidP="008D1F36">
      <w:pPr>
        <w:ind w:firstLine="709"/>
        <w:jc w:val="both"/>
        <w:rPr>
          <w:b w:val="0"/>
          <w:szCs w:val="24"/>
        </w:rPr>
      </w:pPr>
      <w:r w:rsidRPr="008D1F36">
        <w:rPr>
          <w:b w:val="0"/>
          <w:szCs w:val="24"/>
        </w:rPr>
        <w:t>За счет средств ПАО «Газпром трансгаз Югорск» продолжается строительство физкультурно-оздоровительного комплекса с бассейном в п. Верхнеказымский.</w:t>
      </w:r>
    </w:p>
    <w:p w:rsidR="00A1445A" w:rsidRPr="00A1445A" w:rsidRDefault="008D1F36" w:rsidP="00A1445A">
      <w:pPr>
        <w:ind w:firstLine="709"/>
        <w:jc w:val="both"/>
        <w:rPr>
          <w:b w:val="0"/>
          <w:color w:val="FF0000"/>
          <w:szCs w:val="24"/>
        </w:rPr>
      </w:pPr>
      <w:r w:rsidRPr="008D1F36">
        <w:rPr>
          <w:b w:val="0"/>
          <w:szCs w:val="24"/>
        </w:rPr>
        <w:t xml:space="preserve">По соглашению  с ПАО </w:t>
      </w:r>
      <w:r w:rsidR="00B3463F">
        <w:rPr>
          <w:b w:val="0"/>
          <w:szCs w:val="24"/>
        </w:rPr>
        <w:t>«</w:t>
      </w:r>
      <w:r w:rsidRPr="008D1F36">
        <w:rPr>
          <w:b w:val="0"/>
          <w:szCs w:val="24"/>
        </w:rPr>
        <w:t>Газпром</w:t>
      </w:r>
      <w:r w:rsidR="00B3463F">
        <w:rPr>
          <w:b w:val="0"/>
          <w:szCs w:val="24"/>
        </w:rPr>
        <w:t>»</w:t>
      </w:r>
      <w:r w:rsidRPr="008D1F36">
        <w:rPr>
          <w:b w:val="0"/>
          <w:szCs w:val="24"/>
        </w:rPr>
        <w:t xml:space="preserve">  продолжается   строительство дороги до п. Сосновка. В 2016 году закончены работы по отсыпке дорожного полотна грунтом и ще</w:t>
      </w:r>
      <w:r w:rsidRPr="008D1F36">
        <w:rPr>
          <w:b w:val="0"/>
          <w:szCs w:val="24"/>
        </w:rPr>
        <w:t>б</w:t>
      </w:r>
      <w:r w:rsidRPr="008D1F36">
        <w:rPr>
          <w:b w:val="0"/>
          <w:szCs w:val="24"/>
        </w:rPr>
        <w:t xml:space="preserve">нем, практически закончены работы по отсыпке земляного полотна, проведены работы по устройству кюветов, укладке </w:t>
      </w:r>
      <w:proofErr w:type="spellStart"/>
      <w:r w:rsidRPr="008D1F36">
        <w:rPr>
          <w:b w:val="0"/>
          <w:szCs w:val="24"/>
        </w:rPr>
        <w:t>водопропусков</w:t>
      </w:r>
      <w:proofErr w:type="spellEnd"/>
      <w:r w:rsidRPr="008D1F36">
        <w:rPr>
          <w:b w:val="0"/>
          <w:szCs w:val="24"/>
        </w:rPr>
        <w:t xml:space="preserve">, укреплению откосов. </w:t>
      </w:r>
      <w:r w:rsidR="00A1445A" w:rsidRPr="00A1445A">
        <w:rPr>
          <w:b w:val="0"/>
          <w:szCs w:val="24"/>
        </w:rPr>
        <w:t>Окончание работ по строительству дороги до п. Сосновка запланировано в 2017 году.</w:t>
      </w:r>
    </w:p>
    <w:p w:rsidR="008D1F36" w:rsidRPr="008D1F36" w:rsidRDefault="008D1F36" w:rsidP="008D1F36">
      <w:pPr>
        <w:ind w:firstLine="709"/>
        <w:jc w:val="both"/>
        <w:rPr>
          <w:b w:val="0"/>
          <w:szCs w:val="24"/>
        </w:rPr>
      </w:pPr>
      <w:r w:rsidRPr="008D1F36">
        <w:rPr>
          <w:b w:val="0"/>
          <w:szCs w:val="24"/>
        </w:rPr>
        <w:lastRenderedPageBreak/>
        <w:t>В 2016 году ООО «</w:t>
      </w:r>
      <w:proofErr w:type="spellStart"/>
      <w:r w:rsidRPr="008D1F36">
        <w:rPr>
          <w:b w:val="0"/>
          <w:szCs w:val="24"/>
        </w:rPr>
        <w:t>Дорремстрой</w:t>
      </w:r>
      <w:proofErr w:type="spellEnd"/>
      <w:r w:rsidRPr="008D1F36">
        <w:rPr>
          <w:b w:val="0"/>
          <w:szCs w:val="24"/>
        </w:rPr>
        <w:t>» выполнены работы по текущему ремонту учас</w:t>
      </w:r>
      <w:r w:rsidRPr="008D1F36">
        <w:rPr>
          <w:b w:val="0"/>
          <w:szCs w:val="24"/>
        </w:rPr>
        <w:t>т</w:t>
      </w:r>
      <w:r w:rsidRPr="008D1F36">
        <w:rPr>
          <w:b w:val="0"/>
          <w:szCs w:val="24"/>
        </w:rPr>
        <w:t>ков автомобильной дороги «</w:t>
      </w:r>
      <w:proofErr w:type="spellStart"/>
      <w:r w:rsidRPr="008D1F36">
        <w:rPr>
          <w:b w:val="0"/>
          <w:szCs w:val="24"/>
        </w:rPr>
        <w:t>г</w:t>
      </w:r>
      <w:proofErr w:type="gramStart"/>
      <w:r w:rsidRPr="008D1F36">
        <w:rPr>
          <w:b w:val="0"/>
          <w:szCs w:val="24"/>
        </w:rPr>
        <w:t>.Ю</w:t>
      </w:r>
      <w:proofErr w:type="gramEnd"/>
      <w:r w:rsidRPr="008D1F36">
        <w:rPr>
          <w:b w:val="0"/>
          <w:szCs w:val="24"/>
        </w:rPr>
        <w:t>горск-г.Советский-п.Верхнеказымский-г.Надым</w:t>
      </w:r>
      <w:proofErr w:type="spellEnd"/>
      <w:r w:rsidRPr="008D1F36">
        <w:rPr>
          <w:b w:val="0"/>
          <w:szCs w:val="24"/>
        </w:rPr>
        <w:t xml:space="preserve"> (граница ХМАО) км. 528 – км. 634</w:t>
      </w:r>
      <w:r w:rsidR="0062123A">
        <w:rPr>
          <w:b w:val="0"/>
          <w:szCs w:val="24"/>
        </w:rPr>
        <w:t>».</w:t>
      </w:r>
      <w:r w:rsidRPr="008D1F36">
        <w:rPr>
          <w:b w:val="0"/>
          <w:szCs w:val="24"/>
        </w:rPr>
        <w:t xml:space="preserve"> </w:t>
      </w:r>
    </w:p>
    <w:p w:rsidR="008D1F36" w:rsidRPr="008D1F36" w:rsidRDefault="008D1F36" w:rsidP="008D1F36">
      <w:pPr>
        <w:ind w:firstLine="709"/>
        <w:jc w:val="both"/>
        <w:rPr>
          <w:b w:val="0"/>
          <w:szCs w:val="24"/>
        </w:rPr>
      </w:pPr>
      <w:r w:rsidRPr="008D1F36">
        <w:rPr>
          <w:b w:val="0"/>
          <w:szCs w:val="24"/>
        </w:rPr>
        <w:t xml:space="preserve">В рамках государственной программы «Сотрудничество» проводятся проектно - изыскательские работы на строительство автомобильной дороги «г. Югорск - г. Советский - п. Верхнеказымский – г. </w:t>
      </w:r>
      <w:proofErr w:type="spellStart"/>
      <w:r w:rsidRPr="008D1F36">
        <w:rPr>
          <w:b w:val="0"/>
          <w:szCs w:val="24"/>
        </w:rPr>
        <w:t>Ныдым</w:t>
      </w:r>
      <w:proofErr w:type="spellEnd"/>
      <w:r w:rsidRPr="008D1F36">
        <w:rPr>
          <w:b w:val="0"/>
          <w:szCs w:val="24"/>
        </w:rPr>
        <w:t>» на участке 475 км - 434 км до границы ХМАО - Югры.</w:t>
      </w:r>
    </w:p>
    <w:p w:rsidR="008D1F36" w:rsidRPr="008D1F36" w:rsidRDefault="008D1F36" w:rsidP="008D1F36">
      <w:pPr>
        <w:ind w:firstLine="709"/>
        <w:jc w:val="both"/>
        <w:rPr>
          <w:b w:val="0"/>
          <w:szCs w:val="24"/>
        </w:rPr>
      </w:pPr>
      <w:r w:rsidRPr="008D1F36">
        <w:rPr>
          <w:b w:val="0"/>
          <w:szCs w:val="24"/>
        </w:rPr>
        <w:t xml:space="preserve">В сентябре 2016 года введен в эксплуатацию пусковой комплекс торгово-развлекательного центра «Оазис Плаза» в г. Белоярский. </w:t>
      </w:r>
    </w:p>
    <w:p w:rsidR="008D1F36" w:rsidRPr="008D1F36" w:rsidRDefault="008D1F36" w:rsidP="008D1F36">
      <w:pPr>
        <w:ind w:firstLine="709"/>
        <w:jc w:val="both"/>
        <w:rPr>
          <w:b w:val="0"/>
          <w:szCs w:val="24"/>
        </w:rPr>
      </w:pPr>
      <w:r w:rsidRPr="008D1F36">
        <w:rPr>
          <w:b w:val="0"/>
          <w:szCs w:val="24"/>
        </w:rPr>
        <w:t xml:space="preserve">В 2016 году продолжены работы по 2 этапу благоустройства Набережной в г. </w:t>
      </w:r>
      <w:proofErr w:type="gramStart"/>
      <w:r w:rsidRPr="008D1F36">
        <w:rPr>
          <w:b w:val="0"/>
          <w:szCs w:val="24"/>
        </w:rPr>
        <w:t>Бел</w:t>
      </w:r>
      <w:r w:rsidRPr="008D1F36">
        <w:rPr>
          <w:b w:val="0"/>
          <w:szCs w:val="24"/>
        </w:rPr>
        <w:t>о</w:t>
      </w:r>
      <w:r w:rsidRPr="008D1F36">
        <w:rPr>
          <w:b w:val="0"/>
          <w:szCs w:val="24"/>
        </w:rPr>
        <w:t>ярский</w:t>
      </w:r>
      <w:proofErr w:type="gramEnd"/>
      <w:r w:rsidRPr="008D1F36">
        <w:rPr>
          <w:b w:val="0"/>
          <w:szCs w:val="24"/>
        </w:rPr>
        <w:t>: проведены работы по укреплению берега и отсыпке прилегающей территории. В 2017 году приступи</w:t>
      </w:r>
      <w:r w:rsidR="002E2FEE">
        <w:rPr>
          <w:b w:val="0"/>
          <w:szCs w:val="24"/>
        </w:rPr>
        <w:t>ли</w:t>
      </w:r>
      <w:r w:rsidRPr="008D1F36">
        <w:rPr>
          <w:b w:val="0"/>
          <w:szCs w:val="24"/>
        </w:rPr>
        <w:t xml:space="preserve"> к строительству моста через протоку от Набережной до Лыжной базы. </w:t>
      </w:r>
    </w:p>
    <w:p w:rsidR="00663CD7" w:rsidRPr="00663CD7" w:rsidRDefault="008D1F36" w:rsidP="00663CD7">
      <w:pPr>
        <w:ind w:firstLine="709"/>
        <w:jc w:val="both"/>
        <w:rPr>
          <w:b w:val="0"/>
          <w:szCs w:val="24"/>
        </w:rPr>
      </w:pPr>
      <w:r w:rsidRPr="008D1F36">
        <w:rPr>
          <w:b w:val="0"/>
          <w:szCs w:val="24"/>
        </w:rPr>
        <w:t xml:space="preserve">Также в 2016 году начаты работы по реализации 1 этапа концепции уличного освещения города (ул. </w:t>
      </w:r>
      <w:proofErr w:type="gramStart"/>
      <w:r w:rsidRPr="008D1F36">
        <w:rPr>
          <w:b w:val="0"/>
          <w:szCs w:val="24"/>
        </w:rPr>
        <w:t>Центральная</w:t>
      </w:r>
      <w:proofErr w:type="gramEnd"/>
      <w:r w:rsidRPr="008D1F36">
        <w:rPr>
          <w:b w:val="0"/>
          <w:szCs w:val="24"/>
        </w:rPr>
        <w:t xml:space="preserve"> г. Белоярский).</w:t>
      </w:r>
      <w:r w:rsidR="00663CD7" w:rsidRPr="00663CD7">
        <w:rPr>
          <w:rFonts w:eastAsia="Calibri"/>
          <w:b w:val="0"/>
          <w:szCs w:val="24"/>
        </w:rPr>
        <w:t xml:space="preserve"> В 2017 году работы будут продолж</w:t>
      </w:r>
      <w:r w:rsidR="00663CD7" w:rsidRPr="00663CD7">
        <w:rPr>
          <w:rFonts w:eastAsia="Calibri"/>
          <w:b w:val="0"/>
          <w:szCs w:val="24"/>
        </w:rPr>
        <w:t>е</w:t>
      </w:r>
      <w:r w:rsidR="00663CD7" w:rsidRPr="00663CD7">
        <w:rPr>
          <w:rFonts w:eastAsia="Calibri"/>
          <w:b w:val="0"/>
          <w:szCs w:val="24"/>
        </w:rPr>
        <w:t>ны</w:t>
      </w:r>
      <w:r w:rsidR="00B3463F">
        <w:rPr>
          <w:rFonts w:eastAsia="Calibri"/>
          <w:b w:val="0"/>
          <w:szCs w:val="24"/>
        </w:rPr>
        <w:t>:</w:t>
      </w:r>
      <w:r w:rsidR="00B3463F" w:rsidRPr="00B3463F">
        <w:rPr>
          <w:rFonts w:eastAsia="Calibri"/>
          <w:b w:val="0"/>
          <w:szCs w:val="24"/>
        </w:rPr>
        <w:t xml:space="preserve"> будет выполнена подсветка зданий МАУК «Центр культуры и досуга «Камертон», гостиницы «Карибу», Центра бокса, МАОУДОК Белоярского района «Детская школа и</w:t>
      </w:r>
      <w:r w:rsidR="00B3463F" w:rsidRPr="00B3463F">
        <w:rPr>
          <w:rFonts w:eastAsia="Calibri"/>
          <w:b w:val="0"/>
          <w:szCs w:val="24"/>
        </w:rPr>
        <w:t>с</w:t>
      </w:r>
      <w:r w:rsidR="00B3463F" w:rsidRPr="00B3463F">
        <w:rPr>
          <w:rFonts w:eastAsia="Calibri"/>
          <w:b w:val="0"/>
          <w:szCs w:val="24"/>
        </w:rPr>
        <w:t xml:space="preserve">кусств г. Белоярский», жилого дома №15 мкр.1. </w:t>
      </w:r>
    </w:p>
    <w:p w:rsidR="008D1F36" w:rsidRPr="008D1F36" w:rsidRDefault="008D1F36" w:rsidP="008D1F36">
      <w:pPr>
        <w:ind w:firstLine="709"/>
        <w:jc w:val="both"/>
        <w:rPr>
          <w:b w:val="0"/>
          <w:szCs w:val="24"/>
        </w:rPr>
      </w:pPr>
      <w:r w:rsidRPr="008D1F36">
        <w:rPr>
          <w:b w:val="0"/>
          <w:szCs w:val="24"/>
        </w:rPr>
        <w:t xml:space="preserve">В 2016 году в рамках соглашения с ПАО «Лукойл» начато строительство храма-часовни  в г. Белоярском. </w:t>
      </w:r>
      <w:r w:rsidR="00663CD7" w:rsidRPr="00663CD7">
        <w:rPr>
          <w:rFonts w:eastAsia="Calibri"/>
          <w:b w:val="0"/>
          <w:szCs w:val="24"/>
        </w:rPr>
        <w:t>В 2017 году объект будет введен в эксплуатацию.</w:t>
      </w:r>
    </w:p>
    <w:p w:rsidR="008D1F36" w:rsidRPr="00B3463F" w:rsidRDefault="008D1F36" w:rsidP="008D1F36">
      <w:pPr>
        <w:ind w:firstLine="709"/>
        <w:jc w:val="both"/>
        <w:rPr>
          <w:b w:val="0"/>
          <w:szCs w:val="24"/>
        </w:rPr>
      </w:pPr>
      <w:r w:rsidRPr="008D1F36">
        <w:rPr>
          <w:b w:val="0"/>
          <w:szCs w:val="24"/>
        </w:rPr>
        <w:t>В 2016 году заключен контракт на проектирование объекта «Обеспечение вод</w:t>
      </w:r>
      <w:r w:rsidRPr="008D1F36">
        <w:rPr>
          <w:b w:val="0"/>
          <w:szCs w:val="24"/>
        </w:rPr>
        <w:t>о</w:t>
      </w:r>
      <w:r w:rsidRPr="008D1F36">
        <w:rPr>
          <w:b w:val="0"/>
          <w:szCs w:val="24"/>
        </w:rPr>
        <w:t>снабжением г. Белоярский», в рамках которого проектируется реконструкция существ</w:t>
      </w:r>
      <w:r w:rsidRPr="008D1F36">
        <w:rPr>
          <w:b w:val="0"/>
          <w:szCs w:val="24"/>
        </w:rPr>
        <w:t>у</w:t>
      </w:r>
      <w:r w:rsidRPr="008D1F36">
        <w:rPr>
          <w:b w:val="0"/>
          <w:szCs w:val="24"/>
        </w:rPr>
        <w:t>ющих ВОС и водозабора в г. Белоярском</w:t>
      </w:r>
      <w:r w:rsidRPr="00B3463F">
        <w:rPr>
          <w:b w:val="0"/>
          <w:szCs w:val="24"/>
        </w:rPr>
        <w:t>.</w:t>
      </w:r>
      <w:r w:rsidR="00B3463F" w:rsidRPr="00B3463F">
        <w:rPr>
          <w:b w:val="0"/>
          <w:szCs w:val="24"/>
        </w:rPr>
        <w:t xml:space="preserve"> В 2017 году ведутся работы по проектированию объекта, срок окончания в соответствии с контрактом  - июнь 2017 года.</w:t>
      </w:r>
    </w:p>
    <w:p w:rsidR="008D1F36" w:rsidRPr="008D1F36" w:rsidRDefault="008D1F36" w:rsidP="008D1F36">
      <w:pPr>
        <w:ind w:firstLine="709"/>
        <w:jc w:val="both"/>
        <w:rPr>
          <w:b w:val="0"/>
          <w:szCs w:val="24"/>
        </w:rPr>
      </w:pPr>
      <w:r w:rsidRPr="008D1F36">
        <w:rPr>
          <w:b w:val="0"/>
          <w:szCs w:val="24"/>
        </w:rPr>
        <w:t xml:space="preserve">В 2017 году запланировано строительство пожарных резервуаров в г. </w:t>
      </w:r>
      <w:proofErr w:type="gramStart"/>
      <w:r w:rsidRPr="008D1F36">
        <w:rPr>
          <w:b w:val="0"/>
          <w:szCs w:val="24"/>
        </w:rPr>
        <w:t>Белоярский</w:t>
      </w:r>
      <w:proofErr w:type="gramEnd"/>
      <w:r w:rsidRPr="008D1F36">
        <w:rPr>
          <w:b w:val="0"/>
          <w:szCs w:val="24"/>
        </w:rPr>
        <w:t xml:space="preserve"> и с. Полноват.</w:t>
      </w:r>
    </w:p>
    <w:p w:rsidR="00B3463F" w:rsidRPr="00B3463F" w:rsidRDefault="00B3463F" w:rsidP="00B3463F">
      <w:pPr>
        <w:ind w:firstLine="709"/>
        <w:jc w:val="both"/>
        <w:rPr>
          <w:rFonts w:eastAsia="Calibri"/>
          <w:b w:val="0"/>
          <w:szCs w:val="24"/>
        </w:rPr>
      </w:pPr>
      <w:r w:rsidRPr="00B3463F">
        <w:rPr>
          <w:rFonts w:eastAsia="Calibri"/>
          <w:b w:val="0"/>
          <w:szCs w:val="24"/>
        </w:rPr>
        <w:t>В 2016 году завершено строительство основных участков магистральной волоко</w:t>
      </w:r>
      <w:r w:rsidRPr="00B3463F">
        <w:rPr>
          <w:rFonts w:eastAsia="Calibri"/>
          <w:b w:val="0"/>
          <w:szCs w:val="24"/>
        </w:rPr>
        <w:t>н</w:t>
      </w:r>
      <w:r w:rsidRPr="00B3463F">
        <w:rPr>
          <w:rFonts w:eastAsia="Calibri"/>
          <w:b w:val="0"/>
          <w:szCs w:val="24"/>
        </w:rPr>
        <w:t>но-оптической линии связи, в результате чего жителям района стали доступны услуги по высокоскоростному и качественному доступу в сеть Интернет. Интернет-провайдеры, т</w:t>
      </w:r>
      <w:r w:rsidRPr="00B3463F">
        <w:rPr>
          <w:rFonts w:eastAsia="Calibri"/>
          <w:b w:val="0"/>
          <w:szCs w:val="24"/>
        </w:rPr>
        <w:t>а</w:t>
      </w:r>
      <w:r w:rsidRPr="00B3463F">
        <w:rPr>
          <w:rFonts w:eastAsia="Calibri"/>
          <w:b w:val="0"/>
          <w:szCs w:val="24"/>
        </w:rPr>
        <w:t xml:space="preserve">кие как: МТС, Ростелеком, </w:t>
      </w:r>
      <w:proofErr w:type="spellStart"/>
      <w:r w:rsidRPr="00B3463F">
        <w:rPr>
          <w:rFonts w:eastAsia="Calibri"/>
          <w:b w:val="0"/>
          <w:szCs w:val="24"/>
        </w:rPr>
        <w:t>НетБайНет</w:t>
      </w:r>
      <w:proofErr w:type="spellEnd"/>
      <w:r w:rsidRPr="00B3463F">
        <w:rPr>
          <w:rFonts w:eastAsia="Calibri"/>
          <w:b w:val="0"/>
          <w:szCs w:val="24"/>
        </w:rPr>
        <w:t>, Мотив активно используют ВОЛС при предоста</w:t>
      </w:r>
      <w:r w:rsidRPr="00B3463F">
        <w:rPr>
          <w:rFonts w:eastAsia="Calibri"/>
          <w:b w:val="0"/>
          <w:szCs w:val="24"/>
        </w:rPr>
        <w:t>в</w:t>
      </w:r>
      <w:r w:rsidRPr="00B3463F">
        <w:rPr>
          <w:rFonts w:eastAsia="Calibri"/>
          <w:b w:val="0"/>
          <w:szCs w:val="24"/>
        </w:rPr>
        <w:t>лении населению района услуг связи. В настоящее время ООО «Зуммер» продолжается строительство распределительных линий и подключение очередных абонентов в сельских поселениях Верхнеказымский и Сосновка. Ведется проектирование распределительных оптоволоконных сетей в сельском поселении Казым.</w:t>
      </w:r>
    </w:p>
    <w:p w:rsidR="00B72414" w:rsidRPr="00D719E9" w:rsidRDefault="00B72414" w:rsidP="00B72414">
      <w:pPr>
        <w:ind w:firstLine="709"/>
        <w:jc w:val="both"/>
        <w:rPr>
          <w:color w:val="FF0000"/>
          <w:szCs w:val="24"/>
        </w:rPr>
      </w:pPr>
    </w:p>
    <w:p w:rsidR="005D7C82" w:rsidRPr="008428FA" w:rsidRDefault="005D7C82" w:rsidP="005D7C82">
      <w:pPr>
        <w:ind w:firstLine="720"/>
        <w:jc w:val="center"/>
        <w:rPr>
          <w:szCs w:val="24"/>
        </w:rPr>
      </w:pPr>
      <w:r w:rsidRPr="008428FA">
        <w:rPr>
          <w:szCs w:val="24"/>
        </w:rPr>
        <w:t>1.4. Занятость населения.</w:t>
      </w:r>
    </w:p>
    <w:p w:rsidR="005D7C82" w:rsidRPr="008428FA" w:rsidRDefault="005D7C82" w:rsidP="005D7C82">
      <w:pPr>
        <w:ind w:firstLine="720"/>
        <w:jc w:val="both"/>
        <w:rPr>
          <w:b w:val="0"/>
          <w:szCs w:val="24"/>
        </w:rPr>
      </w:pPr>
      <w:r w:rsidRPr="008428FA">
        <w:rPr>
          <w:szCs w:val="24"/>
        </w:rPr>
        <w:t>Трудовые ресурсы</w:t>
      </w:r>
      <w:r w:rsidRPr="008428FA">
        <w:rPr>
          <w:b w:val="0"/>
          <w:szCs w:val="24"/>
        </w:rPr>
        <w:t xml:space="preserve"> являются важнейшим фактором экономического роста.               Доля экономически активного населения, скорректированная на работающих пенсион</w:t>
      </w:r>
      <w:r w:rsidRPr="008428FA">
        <w:rPr>
          <w:b w:val="0"/>
          <w:szCs w:val="24"/>
        </w:rPr>
        <w:t>е</w:t>
      </w:r>
      <w:r w:rsidRPr="008428FA">
        <w:rPr>
          <w:b w:val="0"/>
          <w:szCs w:val="24"/>
        </w:rPr>
        <w:t>ров, от общей числе</w:t>
      </w:r>
      <w:r w:rsidR="00C85CDE" w:rsidRPr="008428FA">
        <w:rPr>
          <w:b w:val="0"/>
          <w:szCs w:val="24"/>
        </w:rPr>
        <w:t>нности населения составляет 6</w:t>
      </w:r>
      <w:r w:rsidR="00B8120E" w:rsidRPr="008428FA">
        <w:rPr>
          <w:b w:val="0"/>
          <w:szCs w:val="24"/>
        </w:rPr>
        <w:t>4</w:t>
      </w:r>
      <w:r w:rsidRPr="008428FA">
        <w:rPr>
          <w:b w:val="0"/>
          <w:szCs w:val="24"/>
        </w:rPr>
        <w:t xml:space="preserve">% . </w:t>
      </w:r>
    </w:p>
    <w:p w:rsidR="005D7C82" w:rsidRPr="008428FA" w:rsidRDefault="003535B6" w:rsidP="005D7C82">
      <w:pPr>
        <w:ind w:firstLine="708"/>
        <w:jc w:val="both"/>
        <w:rPr>
          <w:b w:val="0"/>
          <w:szCs w:val="24"/>
        </w:rPr>
      </w:pPr>
      <w:r w:rsidRPr="008428FA">
        <w:rPr>
          <w:b w:val="0"/>
          <w:szCs w:val="24"/>
        </w:rPr>
        <w:t xml:space="preserve"> В 201</w:t>
      </w:r>
      <w:r w:rsidR="00B8120E" w:rsidRPr="008428FA">
        <w:rPr>
          <w:b w:val="0"/>
          <w:szCs w:val="24"/>
        </w:rPr>
        <w:t>6</w:t>
      </w:r>
      <w:r w:rsidR="005D7C82" w:rsidRPr="008428FA">
        <w:rPr>
          <w:b w:val="0"/>
          <w:szCs w:val="24"/>
        </w:rPr>
        <w:t xml:space="preserve"> году доля </w:t>
      </w:r>
      <w:proofErr w:type="gramStart"/>
      <w:r w:rsidR="005D7C82" w:rsidRPr="008428FA">
        <w:rPr>
          <w:b w:val="0"/>
          <w:szCs w:val="24"/>
        </w:rPr>
        <w:t>занятых</w:t>
      </w:r>
      <w:proofErr w:type="gramEnd"/>
      <w:r w:rsidR="005D7C82" w:rsidRPr="008428FA">
        <w:rPr>
          <w:b w:val="0"/>
          <w:szCs w:val="24"/>
        </w:rPr>
        <w:t xml:space="preserve"> в экономике  составила </w:t>
      </w:r>
      <w:r w:rsidR="0094311F" w:rsidRPr="008428FA">
        <w:rPr>
          <w:b w:val="0"/>
          <w:szCs w:val="24"/>
        </w:rPr>
        <w:t>9</w:t>
      </w:r>
      <w:r w:rsidR="00B8120E" w:rsidRPr="008428FA">
        <w:rPr>
          <w:b w:val="0"/>
          <w:szCs w:val="24"/>
        </w:rPr>
        <w:t>1</w:t>
      </w:r>
      <w:r w:rsidR="005D7C82" w:rsidRPr="008428FA">
        <w:rPr>
          <w:b w:val="0"/>
          <w:szCs w:val="24"/>
        </w:rPr>
        <w:t xml:space="preserve"> % от экономически активного населения. Наибольший удельный вес среди </w:t>
      </w:r>
      <w:proofErr w:type="gramStart"/>
      <w:r w:rsidR="005D7C82" w:rsidRPr="008428FA">
        <w:rPr>
          <w:b w:val="0"/>
          <w:szCs w:val="24"/>
        </w:rPr>
        <w:t>занятых</w:t>
      </w:r>
      <w:proofErr w:type="gramEnd"/>
      <w:r w:rsidR="005D7C82" w:rsidRPr="008428FA">
        <w:rPr>
          <w:b w:val="0"/>
          <w:szCs w:val="24"/>
        </w:rPr>
        <w:t xml:space="preserve"> в экономике</w:t>
      </w:r>
      <w:r w:rsidR="008428FA" w:rsidRPr="008428FA">
        <w:rPr>
          <w:b w:val="0"/>
          <w:szCs w:val="24"/>
        </w:rPr>
        <w:t xml:space="preserve"> по крупным и средним предприятиям</w:t>
      </w:r>
      <w:r w:rsidR="005D7C82" w:rsidRPr="008428FA">
        <w:rPr>
          <w:b w:val="0"/>
          <w:szCs w:val="24"/>
        </w:rPr>
        <w:t xml:space="preserve"> занимают предприятия транспорта и связи – 3</w:t>
      </w:r>
      <w:r w:rsidR="0094311F" w:rsidRPr="008428FA">
        <w:rPr>
          <w:b w:val="0"/>
          <w:szCs w:val="24"/>
        </w:rPr>
        <w:t>4</w:t>
      </w:r>
      <w:r w:rsidR="008428FA" w:rsidRPr="008428FA">
        <w:rPr>
          <w:b w:val="0"/>
          <w:szCs w:val="24"/>
        </w:rPr>
        <w:t xml:space="preserve"> %, </w:t>
      </w:r>
      <w:r w:rsidR="005D7C82" w:rsidRPr="008428FA">
        <w:rPr>
          <w:b w:val="0"/>
          <w:szCs w:val="24"/>
        </w:rPr>
        <w:t>на долю занятых в стр</w:t>
      </w:r>
      <w:r w:rsidR="005D7C82" w:rsidRPr="008428FA">
        <w:rPr>
          <w:b w:val="0"/>
          <w:szCs w:val="24"/>
        </w:rPr>
        <w:t>о</w:t>
      </w:r>
      <w:r w:rsidR="005D7C82" w:rsidRPr="008428FA">
        <w:rPr>
          <w:b w:val="0"/>
          <w:szCs w:val="24"/>
        </w:rPr>
        <w:t>ительстве приходится 1</w:t>
      </w:r>
      <w:r w:rsidR="008428FA" w:rsidRPr="008428FA">
        <w:rPr>
          <w:b w:val="0"/>
          <w:szCs w:val="24"/>
        </w:rPr>
        <w:t>3</w:t>
      </w:r>
      <w:r w:rsidR="005D7C82" w:rsidRPr="008428FA">
        <w:rPr>
          <w:b w:val="0"/>
          <w:szCs w:val="24"/>
        </w:rPr>
        <w:t xml:space="preserve">%. </w:t>
      </w:r>
    </w:p>
    <w:p w:rsidR="00F00B53" w:rsidRDefault="00F00B53" w:rsidP="005D7C82">
      <w:pPr>
        <w:ind w:firstLine="720"/>
        <w:jc w:val="right"/>
        <w:rPr>
          <w:b w:val="0"/>
          <w:szCs w:val="24"/>
        </w:rPr>
      </w:pPr>
    </w:p>
    <w:p w:rsidR="00F00B53" w:rsidRDefault="00F00B53" w:rsidP="005D7C82">
      <w:pPr>
        <w:ind w:firstLine="720"/>
        <w:jc w:val="right"/>
        <w:rPr>
          <w:b w:val="0"/>
          <w:szCs w:val="24"/>
        </w:rPr>
      </w:pPr>
    </w:p>
    <w:p w:rsidR="00F00B53" w:rsidRDefault="00F00B53" w:rsidP="005D7C82">
      <w:pPr>
        <w:ind w:firstLine="720"/>
        <w:jc w:val="right"/>
        <w:rPr>
          <w:b w:val="0"/>
          <w:szCs w:val="24"/>
        </w:rPr>
      </w:pPr>
    </w:p>
    <w:p w:rsidR="00F00B53" w:rsidRDefault="00F00B53" w:rsidP="005D7C82">
      <w:pPr>
        <w:ind w:firstLine="720"/>
        <w:jc w:val="right"/>
        <w:rPr>
          <w:b w:val="0"/>
          <w:szCs w:val="24"/>
        </w:rPr>
      </w:pPr>
    </w:p>
    <w:p w:rsidR="00F00B53" w:rsidRDefault="00F00B53" w:rsidP="005D7C82">
      <w:pPr>
        <w:ind w:firstLine="720"/>
        <w:jc w:val="right"/>
        <w:rPr>
          <w:b w:val="0"/>
          <w:szCs w:val="24"/>
        </w:rPr>
      </w:pPr>
    </w:p>
    <w:p w:rsidR="00F00B53" w:rsidRDefault="00F00B53" w:rsidP="005D7C82">
      <w:pPr>
        <w:ind w:firstLine="720"/>
        <w:jc w:val="right"/>
        <w:rPr>
          <w:b w:val="0"/>
          <w:szCs w:val="24"/>
        </w:rPr>
      </w:pPr>
    </w:p>
    <w:p w:rsidR="00F00B53" w:rsidRDefault="00F00B53" w:rsidP="005D7C82">
      <w:pPr>
        <w:ind w:firstLine="720"/>
        <w:jc w:val="right"/>
        <w:rPr>
          <w:b w:val="0"/>
          <w:szCs w:val="24"/>
        </w:rPr>
      </w:pPr>
    </w:p>
    <w:p w:rsidR="00F00B53" w:rsidRDefault="00F00B53" w:rsidP="005D7C82">
      <w:pPr>
        <w:ind w:firstLine="720"/>
        <w:jc w:val="right"/>
        <w:rPr>
          <w:b w:val="0"/>
          <w:szCs w:val="24"/>
        </w:rPr>
      </w:pPr>
    </w:p>
    <w:p w:rsidR="00F00B53" w:rsidRDefault="00F00B53" w:rsidP="005D7C82">
      <w:pPr>
        <w:ind w:firstLine="720"/>
        <w:jc w:val="right"/>
        <w:rPr>
          <w:b w:val="0"/>
          <w:szCs w:val="24"/>
        </w:rPr>
      </w:pPr>
    </w:p>
    <w:p w:rsidR="00F00B53" w:rsidRDefault="00F00B53" w:rsidP="005D7C82">
      <w:pPr>
        <w:ind w:firstLine="720"/>
        <w:jc w:val="right"/>
        <w:rPr>
          <w:b w:val="0"/>
          <w:szCs w:val="24"/>
        </w:rPr>
      </w:pPr>
    </w:p>
    <w:p w:rsidR="005D7C82" w:rsidRPr="006F4705" w:rsidRDefault="005D7C82" w:rsidP="005D7C82">
      <w:pPr>
        <w:ind w:firstLine="720"/>
        <w:jc w:val="right"/>
        <w:rPr>
          <w:b w:val="0"/>
          <w:szCs w:val="24"/>
        </w:rPr>
      </w:pPr>
      <w:r w:rsidRPr="006F4705">
        <w:rPr>
          <w:b w:val="0"/>
          <w:szCs w:val="24"/>
        </w:rPr>
        <w:lastRenderedPageBreak/>
        <w:t>Диаграмма 3</w:t>
      </w:r>
    </w:p>
    <w:p w:rsidR="005D7C82" w:rsidRPr="00D719E9" w:rsidRDefault="005D7C82" w:rsidP="005D7C82">
      <w:pPr>
        <w:jc w:val="center"/>
        <w:rPr>
          <w:b w:val="0"/>
          <w:color w:val="FF0000"/>
          <w:szCs w:val="24"/>
        </w:rPr>
      </w:pPr>
    </w:p>
    <w:p w:rsidR="005D7C82" w:rsidRPr="008428FA" w:rsidRDefault="005D7C82" w:rsidP="005D7C82">
      <w:pPr>
        <w:keepNext/>
        <w:jc w:val="center"/>
        <w:rPr>
          <w:bCs/>
          <w:sz w:val="26"/>
          <w:szCs w:val="26"/>
        </w:rPr>
      </w:pPr>
      <w:r w:rsidRPr="008428FA">
        <w:rPr>
          <w:bCs/>
          <w:sz w:val="26"/>
          <w:szCs w:val="26"/>
        </w:rPr>
        <w:t>Структура занятости населения</w:t>
      </w:r>
      <w:r w:rsidR="0021202E" w:rsidRPr="008428FA">
        <w:rPr>
          <w:bCs/>
          <w:sz w:val="26"/>
          <w:szCs w:val="26"/>
        </w:rPr>
        <w:t xml:space="preserve"> по крупным и средним предприятиям</w:t>
      </w:r>
    </w:p>
    <w:p w:rsidR="005D7C82" w:rsidRPr="008428FA" w:rsidRDefault="005D7C82" w:rsidP="005D7C82">
      <w:pPr>
        <w:keepNext/>
        <w:jc w:val="center"/>
        <w:rPr>
          <w:bCs/>
          <w:sz w:val="26"/>
          <w:szCs w:val="26"/>
        </w:rPr>
      </w:pPr>
      <w:r w:rsidRPr="008428FA">
        <w:rPr>
          <w:bCs/>
          <w:sz w:val="26"/>
          <w:szCs w:val="26"/>
        </w:rPr>
        <w:t xml:space="preserve"> по основным видам экономической деятельности в 201</w:t>
      </w:r>
      <w:r w:rsidR="008428FA" w:rsidRPr="008428FA">
        <w:rPr>
          <w:bCs/>
          <w:sz w:val="26"/>
          <w:szCs w:val="26"/>
        </w:rPr>
        <w:t>6</w:t>
      </w:r>
      <w:r w:rsidRPr="008428FA">
        <w:rPr>
          <w:bCs/>
          <w:sz w:val="26"/>
          <w:szCs w:val="26"/>
        </w:rPr>
        <w:t xml:space="preserve"> году</w:t>
      </w:r>
    </w:p>
    <w:p w:rsidR="005D7C82" w:rsidRPr="00D719E9" w:rsidRDefault="008428FA" w:rsidP="005D7C82">
      <w:pPr>
        <w:jc w:val="center"/>
        <w:rPr>
          <w:b w:val="0"/>
          <w:color w:val="FF0000"/>
          <w:szCs w:val="24"/>
        </w:rPr>
      </w:pPr>
      <w:r>
        <w:rPr>
          <w:noProof/>
        </w:rPr>
        <w:drawing>
          <wp:inline distT="0" distB="0" distL="0" distR="0" wp14:anchorId="6770E9AC" wp14:editId="244FF07B">
            <wp:extent cx="5857874" cy="3981450"/>
            <wp:effectExtent l="0" t="0" r="1016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5D7C82" w:rsidRPr="00B8120E" w:rsidRDefault="005D7C82" w:rsidP="005D7C82">
      <w:pPr>
        <w:ind w:firstLine="708"/>
        <w:jc w:val="both"/>
        <w:rPr>
          <w:szCs w:val="24"/>
        </w:rPr>
      </w:pPr>
      <w:proofErr w:type="gramStart"/>
      <w:r w:rsidRPr="00F5076A">
        <w:rPr>
          <w:b w:val="0"/>
          <w:szCs w:val="24"/>
        </w:rPr>
        <w:t>Среднесписочная численность работников всех предприятий и организаций (по полному кругу) за январь-декабрь 201</w:t>
      </w:r>
      <w:r w:rsidR="00F5076A" w:rsidRPr="00F5076A">
        <w:rPr>
          <w:b w:val="0"/>
          <w:szCs w:val="24"/>
        </w:rPr>
        <w:t>6</w:t>
      </w:r>
      <w:r w:rsidRPr="00F5076A">
        <w:rPr>
          <w:b w:val="0"/>
          <w:szCs w:val="24"/>
        </w:rPr>
        <w:t xml:space="preserve"> года  составила </w:t>
      </w:r>
      <w:r w:rsidR="00F5076A" w:rsidRPr="00F5076A">
        <w:rPr>
          <w:b w:val="0"/>
          <w:szCs w:val="24"/>
        </w:rPr>
        <w:t>17,1</w:t>
      </w:r>
      <w:r w:rsidRPr="00F5076A">
        <w:rPr>
          <w:b w:val="0"/>
          <w:szCs w:val="24"/>
        </w:rPr>
        <w:t xml:space="preserve"> тыс. чел., из них </w:t>
      </w:r>
      <w:r w:rsidR="00F5076A" w:rsidRPr="00F5076A">
        <w:rPr>
          <w:b w:val="0"/>
          <w:szCs w:val="24"/>
        </w:rPr>
        <w:t>12,9</w:t>
      </w:r>
      <w:r w:rsidR="00FB555E" w:rsidRPr="00F5076A">
        <w:rPr>
          <w:b w:val="0"/>
          <w:szCs w:val="24"/>
        </w:rPr>
        <w:t xml:space="preserve"> </w:t>
      </w:r>
      <w:r w:rsidRPr="00F5076A">
        <w:rPr>
          <w:b w:val="0"/>
          <w:szCs w:val="24"/>
        </w:rPr>
        <w:t>тыс. чел. - на крупных и средних предприятиях, 4,</w:t>
      </w:r>
      <w:r w:rsidR="00F5076A" w:rsidRPr="00F5076A">
        <w:rPr>
          <w:b w:val="0"/>
          <w:szCs w:val="24"/>
        </w:rPr>
        <w:t>2</w:t>
      </w:r>
      <w:r w:rsidRPr="00F5076A">
        <w:rPr>
          <w:b w:val="0"/>
          <w:szCs w:val="24"/>
        </w:rPr>
        <w:t xml:space="preserve"> тыс. чел. заняты в малом бизнесе </w:t>
      </w:r>
      <w:r w:rsidRPr="00B8120E">
        <w:rPr>
          <w:b w:val="0"/>
          <w:szCs w:val="24"/>
        </w:rPr>
        <w:t xml:space="preserve">(в </w:t>
      </w:r>
      <w:proofErr w:type="spellStart"/>
      <w:r w:rsidRPr="00B8120E">
        <w:rPr>
          <w:b w:val="0"/>
          <w:szCs w:val="24"/>
        </w:rPr>
        <w:t>т.ч</w:t>
      </w:r>
      <w:proofErr w:type="spellEnd"/>
      <w:r w:rsidRPr="00B8120E">
        <w:rPr>
          <w:b w:val="0"/>
          <w:szCs w:val="24"/>
        </w:rPr>
        <w:t xml:space="preserve">. </w:t>
      </w:r>
      <w:r w:rsidR="00B8120E" w:rsidRPr="00B8120E">
        <w:rPr>
          <w:b w:val="0"/>
          <w:szCs w:val="24"/>
        </w:rPr>
        <w:t>938</w:t>
      </w:r>
      <w:r w:rsidR="00FB555E" w:rsidRPr="00B8120E">
        <w:rPr>
          <w:b w:val="0"/>
          <w:szCs w:val="24"/>
        </w:rPr>
        <w:t xml:space="preserve"> </w:t>
      </w:r>
      <w:r w:rsidRPr="00B8120E">
        <w:rPr>
          <w:b w:val="0"/>
          <w:szCs w:val="24"/>
        </w:rPr>
        <w:t>и</w:t>
      </w:r>
      <w:r w:rsidRPr="00B8120E">
        <w:rPr>
          <w:b w:val="0"/>
          <w:szCs w:val="24"/>
        </w:rPr>
        <w:t>н</w:t>
      </w:r>
      <w:r w:rsidRPr="00B8120E">
        <w:rPr>
          <w:b w:val="0"/>
          <w:szCs w:val="24"/>
        </w:rPr>
        <w:t>дивидуальных предпринимателей).</w:t>
      </w:r>
      <w:proofErr w:type="gramEnd"/>
    </w:p>
    <w:p w:rsidR="00C85CDE" w:rsidRPr="00B8120E" w:rsidRDefault="00C85CDE" w:rsidP="00C85CDE">
      <w:pPr>
        <w:ind w:firstLine="720"/>
        <w:jc w:val="both"/>
        <w:rPr>
          <w:b w:val="0"/>
          <w:szCs w:val="24"/>
        </w:rPr>
      </w:pPr>
      <w:proofErr w:type="gramStart"/>
      <w:r w:rsidRPr="00B8120E">
        <w:rPr>
          <w:b w:val="0"/>
          <w:bCs/>
          <w:szCs w:val="24"/>
        </w:rPr>
        <w:t>В 20</w:t>
      </w:r>
      <w:r w:rsidR="0085047F" w:rsidRPr="00B8120E">
        <w:rPr>
          <w:b w:val="0"/>
          <w:bCs/>
          <w:szCs w:val="24"/>
        </w:rPr>
        <w:t>1</w:t>
      </w:r>
      <w:r w:rsidR="00B8120E" w:rsidRPr="00B8120E">
        <w:rPr>
          <w:b w:val="0"/>
          <w:bCs/>
          <w:szCs w:val="24"/>
        </w:rPr>
        <w:t>6</w:t>
      </w:r>
      <w:r w:rsidRPr="00B8120E">
        <w:rPr>
          <w:b w:val="0"/>
          <w:bCs/>
          <w:szCs w:val="24"/>
        </w:rPr>
        <w:t xml:space="preserve"> году на территории района был зарегистрирован самый низкий уровень бе</w:t>
      </w:r>
      <w:r w:rsidRPr="00B8120E">
        <w:rPr>
          <w:b w:val="0"/>
          <w:bCs/>
          <w:szCs w:val="24"/>
        </w:rPr>
        <w:t>з</w:t>
      </w:r>
      <w:r w:rsidRPr="00B8120E">
        <w:rPr>
          <w:b w:val="0"/>
          <w:bCs/>
          <w:szCs w:val="24"/>
        </w:rPr>
        <w:t>работицы за последние 5 лет.</w:t>
      </w:r>
      <w:proofErr w:type="gramEnd"/>
      <w:r w:rsidRPr="00B8120E">
        <w:rPr>
          <w:b w:val="0"/>
          <w:bCs/>
          <w:szCs w:val="24"/>
        </w:rPr>
        <w:t xml:space="preserve"> Численность безработных </w:t>
      </w:r>
      <w:proofErr w:type="gramStart"/>
      <w:r w:rsidRPr="00B8120E">
        <w:rPr>
          <w:b w:val="0"/>
          <w:bCs/>
          <w:szCs w:val="24"/>
        </w:rPr>
        <w:t>на конец</w:t>
      </w:r>
      <w:proofErr w:type="gramEnd"/>
      <w:r w:rsidRPr="00B8120E">
        <w:rPr>
          <w:b w:val="0"/>
          <w:bCs/>
          <w:szCs w:val="24"/>
        </w:rPr>
        <w:t xml:space="preserve"> 201</w:t>
      </w:r>
      <w:r w:rsidR="00B8120E" w:rsidRPr="00B8120E">
        <w:rPr>
          <w:b w:val="0"/>
          <w:bCs/>
          <w:szCs w:val="24"/>
        </w:rPr>
        <w:t>6</w:t>
      </w:r>
      <w:r w:rsidRPr="00B8120E">
        <w:rPr>
          <w:b w:val="0"/>
          <w:bCs/>
          <w:szCs w:val="24"/>
        </w:rPr>
        <w:t xml:space="preserve"> года составила 17</w:t>
      </w:r>
      <w:r w:rsidR="00B8120E" w:rsidRPr="00B8120E">
        <w:rPr>
          <w:b w:val="0"/>
          <w:bCs/>
          <w:szCs w:val="24"/>
        </w:rPr>
        <w:t>2</w:t>
      </w:r>
      <w:r w:rsidRPr="00B8120E">
        <w:rPr>
          <w:b w:val="0"/>
          <w:bCs/>
          <w:szCs w:val="24"/>
        </w:rPr>
        <w:t xml:space="preserve"> человек</w:t>
      </w:r>
      <w:r w:rsidR="0085047F" w:rsidRPr="00B8120E">
        <w:rPr>
          <w:b w:val="0"/>
          <w:bCs/>
          <w:szCs w:val="24"/>
        </w:rPr>
        <w:t>а</w:t>
      </w:r>
      <w:r w:rsidRPr="00B8120E">
        <w:rPr>
          <w:b w:val="0"/>
          <w:bCs/>
          <w:szCs w:val="24"/>
        </w:rPr>
        <w:t>, уровень безработицы составил 0,</w:t>
      </w:r>
      <w:r w:rsidR="00B8120E" w:rsidRPr="00B8120E">
        <w:rPr>
          <w:b w:val="0"/>
          <w:bCs/>
          <w:szCs w:val="24"/>
        </w:rPr>
        <w:t>9</w:t>
      </w:r>
      <w:r w:rsidRPr="00B8120E">
        <w:rPr>
          <w:b w:val="0"/>
          <w:szCs w:val="24"/>
        </w:rPr>
        <w:t>% к численности экономически активного населения.</w:t>
      </w:r>
    </w:p>
    <w:p w:rsidR="00B8120E" w:rsidRPr="00B8120E" w:rsidRDefault="00B8120E" w:rsidP="00B8120E">
      <w:pPr>
        <w:ind w:firstLine="709"/>
        <w:jc w:val="both"/>
        <w:rPr>
          <w:b w:val="0"/>
          <w:szCs w:val="24"/>
        </w:rPr>
      </w:pPr>
      <w:r w:rsidRPr="00B8120E">
        <w:rPr>
          <w:b w:val="0"/>
          <w:szCs w:val="24"/>
        </w:rPr>
        <w:t>В 2016 году администрацией Белоярского района совместно с Центром занятости населения с целью снижения уровня безработицы продолжалась работа по заключению договоров с работодателями на выполнение общественных работ, временное труд</w:t>
      </w:r>
      <w:r w:rsidRPr="00B8120E">
        <w:rPr>
          <w:b w:val="0"/>
          <w:szCs w:val="24"/>
        </w:rPr>
        <w:t>о</w:t>
      </w:r>
      <w:r w:rsidRPr="00B8120E">
        <w:rPr>
          <w:b w:val="0"/>
          <w:szCs w:val="24"/>
        </w:rPr>
        <w:t xml:space="preserve">устройство, стажировку и опережающее обучение. </w:t>
      </w:r>
    </w:p>
    <w:p w:rsidR="0085047F" w:rsidRPr="00D719E9" w:rsidRDefault="00B8120E" w:rsidP="00B8120E">
      <w:pPr>
        <w:ind w:firstLine="709"/>
        <w:jc w:val="both"/>
        <w:rPr>
          <w:b w:val="0"/>
          <w:color w:val="FF0000"/>
          <w:szCs w:val="24"/>
        </w:rPr>
      </w:pPr>
      <w:r w:rsidRPr="00B8120E">
        <w:rPr>
          <w:b w:val="0"/>
          <w:szCs w:val="24"/>
        </w:rPr>
        <w:t>За 2016 год создано 233 рабочих места, в том числе 113 рабочих мест создано суб</w:t>
      </w:r>
      <w:r w:rsidRPr="00B8120E">
        <w:rPr>
          <w:b w:val="0"/>
          <w:szCs w:val="24"/>
        </w:rPr>
        <w:t>ъ</w:t>
      </w:r>
      <w:r w:rsidRPr="00B8120E">
        <w:rPr>
          <w:b w:val="0"/>
          <w:szCs w:val="24"/>
        </w:rPr>
        <w:t>ектами малого предпринимательства, 120 рабочих мест – крупными и средними предпр</w:t>
      </w:r>
      <w:r w:rsidRPr="00B8120E">
        <w:rPr>
          <w:b w:val="0"/>
          <w:szCs w:val="24"/>
        </w:rPr>
        <w:t>и</w:t>
      </w:r>
      <w:r w:rsidRPr="00B8120E">
        <w:rPr>
          <w:b w:val="0"/>
          <w:szCs w:val="24"/>
        </w:rPr>
        <w:t>ятиями.</w:t>
      </w:r>
    </w:p>
    <w:p w:rsidR="005D7C82" w:rsidRPr="00D719E9" w:rsidRDefault="005D7C82" w:rsidP="005D7C82">
      <w:pPr>
        <w:ind w:firstLine="708"/>
        <w:jc w:val="both"/>
        <w:rPr>
          <w:b w:val="0"/>
          <w:color w:val="FF0000"/>
          <w:szCs w:val="24"/>
        </w:rPr>
      </w:pPr>
    </w:p>
    <w:p w:rsidR="005D7C82" w:rsidRPr="00D719E9" w:rsidRDefault="005D7C82" w:rsidP="005D7C82">
      <w:pPr>
        <w:ind w:left="720"/>
        <w:jc w:val="center"/>
        <w:rPr>
          <w:color w:val="FF0000"/>
          <w:szCs w:val="24"/>
        </w:rPr>
      </w:pPr>
      <w:r w:rsidRPr="006F4705">
        <w:rPr>
          <w:szCs w:val="24"/>
        </w:rPr>
        <w:t>1.5. Денежные доходы и расходы населения.</w:t>
      </w:r>
    </w:p>
    <w:p w:rsidR="00BE3707" w:rsidRPr="00BE3707" w:rsidRDefault="00BE3707" w:rsidP="00BE3707">
      <w:pPr>
        <w:ind w:firstLine="708"/>
        <w:jc w:val="both"/>
        <w:rPr>
          <w:b w:val="0"/>
          <w:szCs w:val="24"/>
        </w:rPr>
      </w:pPr>
      <w:r w:rsidRPr="00BE3707">
        <w:rPr>
          <w:b w:val="0"/>
          <w:szCs w:val="24"/>
        </w:rPr>
        <w:t>Среднедушевые денежные доходы населения Белоярского района за 2016 год с</w:t>
      </w:r>
      <w:r w:rsidRPr="00BE3707">
        <w:rPr>
          <w:b w:val="0"/>
          <w:szCs w:val="24"/>
        </w:rPr>
        <w:t>о</w:t>
      </w:r>
      <w:r w:rsidRPr="00BE3707">
        <w:rPr>
          <w:b w:val="0"/>
          <w:szCs w:val="24"/>
        </w:rPr>
        <w:t xml:space="preserve">ставили 46 140 руб., увеличившись на 3% к уровню 2015 года.  </w:t>
      </w:r>
    </w:p>
    <w:p w:rsidR="008D1F36" w:rsidRDefault="00BE3707" w:rsidP="00BE3707">
      <w:pPr>
        <w:ind w:firstLine="708"/>
        <w:jc w:val="both"/>
        <w:rPr>
          <w:b w:val="0"/>
          <w:szCs w:val="24"/>
        </w:rPr>
      </w:pPr>
      <w:r w:rsidRPr="00BE3707">
        <w:rPr>
          <w:b w:val="0"/>
          <w:szCs w:val="24"/>
        </w:rPr>
        <w:t>Основную статью денежных доходов населения составляет заработная плата раб</w:t>
      </w:r>
      <w:r w:rsidRPr="00BE3707">
        <w:rPr>
          <w:b w:val="0"/>
          <w:szCs w:val="24"/>
        </w:rPr>
        <w:t>о</w:t>
      </w:r>
      <w:r w:rsidRPr="00BE3707">
        <w:rPr>
          <w:b w:val="0"/>
          <w:szCs w:val="24"/>
        </w:rPr>
        <w:t xml:space="preserve">тающего населения. Среднемесячная заработная плата одного работника по крупным и средним предприятиям за 2016 год сложилась в размере 78 073 руб., увеличившись на 7% к уровню 2015 года. </w:t>
      </w:r>
    </w:p>
    <w:p w:rsidR="00BE3707" w:rsidRPr="00BE3707" w:rsidRDefault="00BE3707" w:rsidP="00BE3707">
      <w:pPr>
        <w:ind w:firstLine="708"/>
        <w:jc w:val="both"/>
        <w:rPr>
          <w:b w:val="0"/>
          <w:szCs w:val="24"/>
        </w:rPr>
      </w:pPr>
      <w:r w:rsidRPr="00BE3707">
        <w:rPr>
          <w:b w:val="0"/>
          <w:szCs w:val="24"/>
        </w:rPr>
        <w:t>Реальные располагаемые денежные доходы населения (доходы за вычетом обяз</w:t>
      </w:r>
      <w:r w:rsidRPr="00BE3707">
        <w:rPr>
          <w:b w:val="0"/>
          <w:szCs w:val="24"/>
        </w:rPr>
        <w:t>а</w:t>
      </w:r>
      <w:r w:rsidRPr="00BE3707">
        <w:rPr>
          <w:b w:val="0"/>
          <w:szCs w:val="24"/>
        </w:rPr>
        <w:t>тельных платежей, скорректированные на индекс потребительских цен) составили 97,5%.</w:t>
      </w:r>
      <w:r w:rsidR="005D7C82" w:rsidRPr="00BE3707">
        <w:rPr>
          <w:b w:val="0"/>
          <w:szCs w:val="24"/>
        </w:rPr>
        <w:t xml:space="preserve"> </w:t>
      </w:r>
    </w:p>
    <w:p w:rsidR="00391B71" w:rsidRDefault="005D7C82" w:rsidP="00BE3707">
      <w:pPr>
        <w:ind w:firstLine="708"/>
        <w:jc w:val="both"/>
        <w:rPr>
          <w:b w:val="0"/>
          <w:szCs w:val="24"/>
        </w:rPr>
      </w:pPr>
      <w:r w:rsidRPr="008428FA">
        <w:rPr>
          <w:b w:val="0"/>
          <w:szCs w:val="24"/>
        </w:rPr>
        <w:lastRenderedPageBreak/>
        <w:t>В результате выполнения задач, обозначенных в Указе Президента РФ от 7 мая 2012 года № 597 «</w:t>
      </w:r>
      <w:r w:rsidRPr="008428FA">
        <w:rPr>
          <w:rFonts w:eastAsia="Calibri"/>
          <w:b w:val="0"/>
          <w:szCs w:val="24"/>
        </w:rPr>
        <w:t>О мероприятиях по реализации государственной социальной полит</w:t>
      </w:r>
      <w:r w:rsidRPr="008428FA">
        <w:rPr>
          <w:rFonts w:eastAsia="Calibri"/>
          <w:b w:val="0"/>
          <w:szCs w:val="24"/>
        </w:rPr>
        <w:t>и</w:t>
      </w:r>
      <w:r w:rsidRPr="008428FA">
        <w:rPr>
          <w:rFonts w:eastAsia="Calibri"/>
          <w:b w:val="0"/>
          <w:szCs w:val="24"/>
        </w:rPr>
        <w:t>ки»</w:t>
      </w:r>
      <w:r w:rsidR="00391B71">
        <w:rPr>
          <w:rFonts w:eastAsia="Calibri"/>
          <w:b w:val="0"/>
          <w:szCs w:val="24"/>
        </w:rPr>
        <w:t xml:space="preserve">, в 2016 году </w:t>
      </w:r>
      <w:r w:rsidRPr="008428FA">
        <w:rPr>
          <w:b w:val="0"/>
          <w:szCs w:val="24"/>
        </w:rPr>
        <w:t xml:space="preserve">заработная плата </w:t>
      </w:r>
      <w:r w:rsidR="00391B71">
        <w:rPr>
          <w:b w:val="0"/>
          <w:szCs w:val="24"/>
        </w:rPr>
        <w:t>составила:</w:t>
      </w:r>
    </w:p>
    <w:p w:rsidR="00391B71" w:rsidRPr="00391B71" w:rsidRDefault="005D7C82" w:rsidP="00391B71">
      <w:pPr>
        <w:pStyle w:val="a5"/>
        <w:numPr>
          <w:ilvl w:val="0"/>
          <w:numId w:val="41"/>
        </w:numPr>
        <w:tabs>
          <w:tab w:val="left" w:pos="993"/>
        </w:tabs>
        <w:ind w:left="0" w:firstLine="709"/>
        <w:jc w:val="both"/>
        <w:rPr>
          <w:b w:val="0"/>
          <w:szCs w:val="24"/>
        </w:rPr>
      </w:pPr>
      <w:r w:rsidRPr="00391B71">
        <w:rPr>
          <w:b w:val="0"/>
          <w:szCs w:val="24"/>
        </w:rPr>
        <w:t xml:space="preserve">врачей </w:t>
      </w:r>
      <w:r w:rsidR="008428FA" w:rsidRPr="00391B71">
        <w:rPr>
          <w:b w:val="0"/>
          <w:szCs w:val="24"/>
        </w:rPr>
        <w:t xml:space="preserve"> </w:t>
      </w:r>
      <w:r w:rsidR="00391B71" w:rsidRPr="00391B71">
        <w:rPr>
          <w:b w:val="0"/>
          <w:szCs w:val="24"/>
        </w:rPr>
        <w:t>-</w:t>
      </w:r>
      <w:r w:rsidR="008428FA" w:rsidRPr="00391B71">
        <w:rPr>
          <w:b w:val="0"/>
          <w:szCs w:val="24"/>
        </w:rPr>
        <w:t xml:space="preserve"> 89 555</w:t>
      </w:r>
      <w:r w:rsidRPr="00391B71">
        <w:rPr>
          <w:b w:val="0"/>
          <w:szCs w:val="24"/>
        </w:rPr>
        <w:t xml:space="preserve"> руб</w:t>
      </w:r>
      <w:r w:rsidR="00391B71" w:rsidRPr="00391B71">
        <w:rPr>
          <w:b w:val="0"/>
          <w:szCs w:val="24"/>
        </w:rPr>
        <w:t>.;</w:t>
      </w:r>
    </w:p>
    <w:p w:rsidR="00391B71" w:rsidRPr="00391B71" w:rsidRDefault="005D7C82" w:rsidP="00391B71">
      <w:pPr>
        <w:pStyle w:val="a5"/>
        <w:numPr>
          <w:ilvl w:val="0"/>
          <w:numId w:val="41"/>
        </w:numPr>
        <w:tabs>
          <w:tab w:val="left" w:pos="993"/>
        </w:tabs>
        <w:ind w:left="0" w:firstLine="709"/>
        <w:jc w:val="both"/>
        <w:rPr>
          <w:b w:val="0"/>
          <w:szCs w:val="24"/>
        </w:rPr>
      </w:pPr>
      <w:r w:rsidRPr="00391B71">
        <w:rPr>
          <w:b w:val="0"/>
          <w:szCs w:val="24"/>
        </w:rPr>
        <w:t xml:space="preserve">учителей </w:t>
      </w:r>
      <w:r w:rsidR="007A56E9">
        <w:rPr>
          <w:b w:val="0"/>
          <w:szCs w:val="24"/>
        </w:rPr>
        <w:t>–</w:t>
      </w:r>
      <w:r w:rsidRPr="00391B71">
        <w:rPr>
          <w:b w:val="0"/>
          <w:szCs w:val="24"/>
        </w:rPr>
        <w:t xml:space="preserve"> </w:t>
      </w:r>
      <w:r w:rsidR="007A56E9">
        <w:rPr>
          <w:b w:val="0"/>
          <w:szCs w:val="24"/>
        </w:rPr>
        <w:t>65 455,9</w:t>
      </w:r>
      <w:r w:rsidRPr="00391B71">
        <w:rPr>
          <w:b w:val="0"/>
          <w:szCs w:val="24"/>
        </w:rPr>
        <w:t xml:space="preserve"> </w:t>
      </w:r>
      <w:r w:rsidR="00391B71" w:rsidRPr="00391B71">
        <w:rPr>
          <w:b w:val="0"/>
          <w:szCs w:val="24"/>
        </w:rPr>
        <w:t>руб.;</w:t>
      </w:r>
    </w:p>
    <w:p w:rsidR="00391B71" w:rsidRPr="00391B71" w:rsidRDefault="005D7C82" w:rsidP="00391B71">
      <w:pPr>
        <w:pStyle w:val="a5"/>
        <w:numPr>
          <w:ilvl w:val="0"/>
          <w:numId w:val="41"/>
        </w:numPr>
        <w:tabs>
          <w:tab w:val="left" w:pos="993"/>
        </w:tabs>
        <w:ind w:left="0" w:firstLine="709"/>
        <w:jc w:val="both"/>
        <w:rPr>
          <w:b w:val="0"/>
          <w:szCs w:val="24"/>
        </w:rPr>
      </w:pPr>
      <w:r w:rsidRPr="00391B71">
        <w:rPr>
          <w:b w:val="0"/>
          <w:szCs w:val="24"/>
        </w:rPr>
        <w:t xml:space="preserve">воспитателей </w:t>
      </w:r>
      <w:r w:rsidR="00391B71" w:rsidRPr="00391B71">
        <w:rPr>
          <w:b w:val="0"/>
          <w:szCs w:val="24"/>
        </w:rPr>
        <w:t>-</w:t>
      </w:r>
      <w:r w:rsidRPr="00391B71">
        <w:rPr>
          <w:b w:val="0"/>
          <w:szCs w:val="24"/>
        </w:rPr>
        <w:t xml:space="preserve"> </w:t>
      </w:r>
      <w:r w:rsidR="00BA61B4" w:rsidRPr="00391B71">
        <w:rPr>
          <w:b w:val="0"/>
          <w:szCs w:val="24"/>
        </w:rPr>
        <w:t xml:space="preserve">50 </w:t>
      </w:r>
      <w:r w:rsidR="008428FA" w:rsidRPr="00391B71">
        <w:rPr>
          <w:b w:val="0"/>
          <w:szCs w:val="24"/>
        </w:rPr>
        <w:t>921</w:t>
      </w:r>
      <w:r w:rsidR="001234B2" w:rsidRPr="00391B71">
        <w:rPr>
          <w:b w:val="0"/>
          <w:szCs w:val="24"/>
        </w:rPr>
        <w:t xml:space="preserve"> руб</w:t>
      </w:r>
      <w:r w:rsidR="00391B71" w:rsidRPr="00391B71">
        <w:rPr>
          <w:b w:val="0"/>
          <w:szCs w:val="24"/>
        </w:rPr>
        <w:t>.;</w:t>
      </w:r>
    </w:p>
    <w:p w:rsidR="00391B71" w:rsidRPr="00391B71" w:rsidRDefault="005D7C82" w:rsidP="00391B71">
      <w:pPr>
        <w:pStyle w:val="a5"/>
        <w:numPr>
          <w:ilvl w:val="0"/>
          <w:numId w:val="41"/>
        </w:numPr>
        <w:tabs>
          <w:tab w:val="left" w:pos="993"/>
        </w:tabs>
        <w:ind w:left="0" w:firstLine="709"/>
        <w:jc w:val="both"/>
        <w:rPr>
          <w:b w:val="0"/>
          <w:szCs w:val="24"/>
        </w:rPr>
      </w:pPr>
      <w:r w:rsidRPr="00391B71">
        <w:rPr>
          <w:b w:val="0"/>
          <w:szCs w:val="24"/>
        </w:rPr>
        <w:t xml:space="preserve">работников культуры  </w:t>
      </w:r>
      <w:r w:rsidR="00391B71" w:rsidRPr="00391B71">
        <w:rPr>
          <w:b w:val="0"/>
          <w:szCs w:val="24"/>
        </w:rPr>
        <w:t>-</w:t>
      </w:r>
      <w:r w:rsidRPr="00391B71">
        <w:rPr>
          <w:b w:val="0"/>
          <w:szCs w:val="24"/>
        </w:rPr>
        <w:t xml:space="preserve"> </w:t>
      </w:r>
      <w:r w:rsidR="007A56E9">
        <w:rPr>
          <w:b w:val="0"/>
          <w:szCs w:val="24"/>
        </w:rPr>
        <w:t>43 385,8</w:t>
      </w:r>
      <w:r w:rsidR="007C5BB9" w:rsidRPr="00391B71">
        <w:rPr>
          <w:b w:val="0"/>
          <w:szCs w:val="24"/>
        </w:rPr>
        <w:t xml:space="preserve"> руб</w:t>
      </w:r>
      <w:r w:rsidR="00391B71" w:rsidRPr="00391B71">
        <w:rPr>
          <w:b w:val="0"/>
          <w:szCs w:val="24"/>
        </w:rPr>
        <w:t>.;</w:t>
      </w:r>
      <w:r w:rsidRPr="00391B71">
        <w:rPr>
          <w:b w:val="0"/>
          <w:szCs w:val="24"/>
        </w:rPr>
        <w:t xml:space="preserve"> </w:t>
      </w:r>
    </w:p>
    <w:p w:rsidR="005D7C82" w:rsidRPr="00391B71" w:rsidRDefault="00391B71" w:rsidP="00391B71">
      <w:pPr>
        <w:pStyle w:val="a5"/>
        <w:numPr>
          <w:ilvl w:val="0"/>
          <w:numId w:val="41"/>
        </w:numPr>
        <w:tabs>
          <w:tab w:val="left" w:pos="993"/>
        </w:tabs>
        <w:ind w:left="0" w:firstLine="709"/>
        <w:jc w:val="both"/>
        <w:rPr>
          <w:b w:val="0"/>
          <w:szCs w:val="24"/>
        </w:rPr>
      </w:pPr>
      <w:r w:rsidRPr="00391B71">
        <w:rPr>
          <w:b w:val="0"/>
          <w:szCs w:val="24"/>
        </w:rPr>
        <w:t xml:space="preserve">работников </w:t>
      </w:r>
      <w:r w:rsidR="005D7C82" w:rsidRPr="00391B71">
        <w:rPr>
          <w:b w:val="0"/>
          <w:szCs w:val="24"/>
        </w:rPr>
        <w:t>учреждени</w:t>
      </w:r>
      <w:r>
        <w:rPr>
          <w:b w:val="0"/>
          <w:szCs w:val="24"/>
        </w:rPr>
        <w:t>й</w:t>
      </w:r>
      <w:r w:rsidR="005D7C82" w:rsidRPr="00391B71">
        <w:rPr>
          <w:b w:val="0"/>
          <w:szCs w:val="24"/>
        </w:rPr>
        <w:t xml:space="preserve"> дополнительного образования</w:t>
      </w:r>
      <w:r w:rsidR="001234B2" w:rsidRPr="00391B71">
        <w:rPr>
          <w:b w:val="0"/>
          <w:szCs w:val="24"/>
        </w:rPr>
        <w:t xml:space="preserve"> в сфере культуры </w:t>
      </w:r>
      <w:r w:rsidR="00BA61B4" w:rsidRPr="00391B71">
        <w:rPr>
          <w:b w:val="0"/>
          <w:szCs w:val="24"/>
        </w:rPr>
        <w:t>–</w:t>
      </w:r>
      <w:r w:rsidR="005D7C82" w:rsidRPr="00391B71">
        <w:rPr>
          <w:b w:val="0"/>
          <w:szCs w:val="24"/>
        </w:rPr>
        <w:t xml:space="preserve"> </w:t>
      </w:r>
      <w:r>
        <w:rPr>
          <w:b w:val="0"/>
          <w:szCs w:val="24"/>
        </w:rPr>
        <w:t xml:space="preserve">                  </w:t>
      </w:r>
      <w:r w:rsidR="008428FA" w:rsidRPr="00391B71">
        <w:rPr>
          <w:b w:val="0"/>
          <w:szCs w:val="24"/>
        </w:rPr>
        <w:t>58 216</w:t>
      </w:r>
      <w:r w:rsidR="00BA61B4" w:rsidRPr="00391B71">
        <w:rPr>
          <w:b w:val="0"/>
          <w:szCs w:val="24"/>
        </w:rPr>
        <w:t xml:space="preserve"> </w:t>
      </w:r>
      <w:r w:rsidR="00CC194C" w:rsidRPr="00391B71">
        <w:rPr>
          <w:b w:val="0"/>
          <w:szCs w:val="24"/>
        </w:rPr>
        <w:t>руб</w:t>
      </w:r>
      <w:r w:rsidRPr="00391B71">
        <w:rPr>
          <w:b w:val="0"/>
          <w:szCs w:val="24"/>
        </w:rPr>
        <w:t>.</w:t>
      </w:r>
    </w:p>
    <w:p w:rsidR="00BE3707" w:rsidRPr="00BE3707" w:rsidRDefault="00BE3707" w:rsidP="00BE3707">
      <w:pPr>
        <w:autoSpaceDE w:val="0"/>
        <w:autoSpaceDN w:val="0"/>
        <w:adjustRightInd w:val="0"/>
        <w:ind w:firstLine="709"/>
        <w:jc w:val="both"/>
        <w:rPr>
          <w:b w:val="0"/>
          <w:szCs w:val="24"/>
        </w:rPr>
      </w:pPr>
      <w:r w:rsidRPr="00BE3707">
        <w:rPr>
          <w:b w:val="0"/>
          <w:szCs w:val="24"/>
        </w:rPr>
        <w:t>Численность получателей трудовых пенсий в Белоярском районе на 1 января 2017 года составила 6 208 чел., или 21,1 % от общей численности постоянного населения Бел</w:t>
      </w:r>
      <w:r w:rsidRPr="00BE3707">
        <w:rPr>
          <w:b w:val="0"/>
          <w:szCs w:val="24"/>
        </w:rPr>
        <w:t>о</w:t>
      </w:r>
      <w:r w:rsidRPr="00BE3707">
        <w:rPr>
          <w:b w:val="0"/>
          <w:szCs w:val="24"/>
        </w:rPr>
        <w:t>ярского района.</w:t>
      </w:r>
    </w:p>
    <w:p w:rsidR="00BE3707" w:rsidRPr="00BE3707" w:rsidRDefault="00BE3707" w:rsidP="00926247">
      <w:pPr>
        <w:autoSpaceDE w:val="0"/>
        <w:autoSpaceDN w:val="0"/>
        <w:adjustRightInd w:val="0"/>
        <w:ind w:firstLine="709"/>
        <w:jc w:val="both"/>
        <w:rPr>
          <w:b w:val="0"/>
          <w:szCs w:val="24"/>
        </w:rPr>
      </w:pPr>
      <w:r w:rsidRPr="00BE3707">
        <w:rPr>
          <w:b w:val="0"/>
          <w:szCs w:val="24"/>
        </w:rPr>
        <w:t xml:space="preserve">С учетом проведенных мер средний размер пенсии по </w:t>
      </w:r>
      <w:r w:rsidR="00391B71">
        <w:rPr>
          <w:b w:val="0"/>
          <w:szCs w:val="24"/>
        </w:rPr>
        <w:t xml:space="preserve">Белоярскому </w:t>
      </w:r>
      <w:r w:rsidRPr="00BE3707">
        <w:rPr>
          <w:b w:val="0"/>
          <w:szCs w:val="24"/>
        </w:rPr>
        <w:t xml:space="preserve">району на </w:t>
      </w:r>
      <w:r w:rsidR="00391B71">
        <w:rPr>
          <w:b w:val="0"/>
          <w:szCs w:val="24"/>
        </w:rPr>
        <w:t xml:space="preserve">                 </w:t>
      </w:r>
      <w:r w:rsidRPr="00BE3707">
        <w:rPr>
          <w:b w:val="0"/>
          <w:szCs w:val="24"/>
        </w:rPr>
        <w:t xml:space="preserve">1 января 2017 года составил 19 750,87 руб., что в 1,7 раза превышает бюджет </w:t>
      </w:r>
      <w:hyperlink r:id="rId13" w:history="1">
        <w:r w:rsidRPr="00926247">
          <w:rPr>
            <w:b w:val="0"/>
            <w:bCs/>
            <w:szCs w:val="24"/>
          </w:rPr>
          <w:t>прожиточн</w:t>
        </w:r>
        <w:r w:rsidRPr="00926247">
          <w:rPr>
            <w:b w:val="0"/>
            <w:bCs/>
            <w:szCs w:val="24"/>
          </w:rPr>
          <w:t>о</w:t>
        </w:r>
        <w:r w:rsidRPr="00926247">
          <w:rPr>
            <w:b w:val="0"/>
            <w:bCs/>
            <w:szCs w:val="24"/>
          </w:rPr>
          <w:t>го минимума</w:t>
        </w:r>
      </w:hyperlink>
      <w:r w:rsidRPr="00BE3707">
        <w:rPr>
          <w:b w:val="0"/>
          <w:szCs w:val="24"/>
        </w:rPr>
        <w:t xml:space="preserve"> пенсионера.</w:t>
      </w:r>
      <w:r w:rsidR="00926247">
        <w:rPr>
          <w:b w:val="0"/>
          <w:szCs w:val="24"/>
        </w:rPr>
        <w:t xml:space="preserve"> </w:t>
      </w:r>
      <w:r w:rsidRPr="00BE3707">
        <w:rPr>
          <w:b w:val="0"/>
          <w:szCs w:val="24"/>
        </w:rPr>
        <w:t>Доля среднего размера трудовой пенсии по старости от средн</w:t>
      </w:r>
      <w:r w:rsidRPr="00BE3707">
        <w:rPr>
          <w:b w:val="0"/>
          <w:szCs w:val="24"/>
        </w:rPr>
        <w:t>е</w:t>
      </w:r>
      <w:r w:rsidRPr="00BE3707">
        <w:rPr>
          <w:b w:val="0"/>
          <w:szCs w:val="24"/>
        </w:rPr>
        <w:t>го размера заработной платы работающего за 2016 года составила 25,</w:t>
      </w:r>
      <w:r>
        <w:rPr>
          <w:b w:val="0"/>
          <w:szCs w:val="24"/>
        </w:rPr>
        <w:t>3</w:t>
      </w:r>
      <w:r w:rsidRPr="00BE3707">
        <w:rPr>
          <w:b w:val="0"/>
          <w:szCs w:val="24"/>
        </w:rPr>
        <w:t xml:space="preserve">%. </w:t>
      </w:r>
    </w:p>
    <w:p w:rsidR="005D7C82" w:rsidRPr="00926247" w:rsidRDefault="005D7C82" w:rsidP="005D7C82">
      <w:pPr>
        <w:ind w:firstLine="708"/>
        <w:jc w:val="right"/>
        <w:rPr>
          <w:b w:val="0"/>
          <w:szCs w:val="24"/>
        </w:rPr>
      </w:pPr>
      <w:r w:rsidRPr="00926247">
        <w:rPr>
          <w:b w:val="0"/>
          <w:szCs w:val="24"/>
        </w:rPr>
        <w:t>Диаграмма 4</w:t>
      </w:r>
    </w:p>
    <w:p w:rsidR="00052787" w:rsidRPr="00926247" w:rsidRDefault="00052787" w:rsidP="00052787">
      <w:pPr>
        <w:ind w:firstLine="708"/>
        <w:jc w:val="center"/>
        <w:rPr>
          <w:szCs w:val="24"/>
        </w:rPr>
      </w:pPr>
    </w:p>
    <w:p w:rsidR="00052787" w:rsidRPr="00926247" w:rsidRDefault="00052787" w:rsidP="00052787">
      <w:pPr>
        <w:ind w:firstLine="708"/>
        <w:jc w:val="center"/>
        <w:rPr>
          <w:szCs w:val="24"/>
        </w:rPr>
      </w:pPr>
      <w:r w:rsidRPr="00926247">
        <w:rPr>
          <w:szCs w:val="24"/>
        </w:rPr>
        <w:t>Соотношение среднего размера дохода пенсионера и среднемесячной зарабо</w:t>
      </w:r>
      <w:r w:rsidRPr="00926247">
        <w:rPr>
          <w:szCs w:val="24"/>
        </w:rPr>
        <w:t>т</w:t>
      </w:r>
      <w:r w:rsidRPr="00926247">
        <w:rPr>
          <w:szCs w:val="24"/>
        </w:rPr>
        <w:t>ной платы работающего за 201</w:t>
      </w:r>
      <w:r w:rsidR="00926247" w:rsidRPr="00926247">
        <w:rPr>
          <w:szCs w:val="24"/>
        </w:rPr>
        <w:t>5</w:t>
      </w:r>
      <w:r w:rsidRPr="00926247">
        <w:rPr>
          <w:szCs w:val="24"/>
        </w:rPr>
        <w:t>-201</w:t>
      </w:r>
      <w:r w:rsidR="00926247" w:rsidRPr="00926247">
        <w:rPr>
          <w:szCs w:val="24"/>
        </w:rPr>
        <w:t>6</w:t>
      </w:r>
      <w:r w:rsidRPr="00926247">
        <w:rPr>
          <w:szCs w:val="24"/>
        </w:rPr>
        <w:t xml:space="preserve"> годы, руб.</w:t>
      </w:r>
    </w:p>
    <w:p w:rsidR="005D7C82" w:rsidRPr="00926247" w:rsidRDefault="00926247" w:rsidP="00F83B9E">
      <w:pPr>
        <w:jc w:val="center"/>
        <w:rPr>
          <w:noProof/>
        </w:rPr>
      </w:pPr>
      <w:r w:rsidRPr="00926247">
        <w:rPr>
          <w:noProof/>
        </w:rPr>
        <w:drawing>
          <wp:inline distT="0" distB="0" distL="0" distR="0" wp14:anchorId="2D17FBE3" wp14:editId="0C26FBED">
            <wp:extent cx="5581650" cy="3533775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5D7C82" w:rsidRPr="00D719E9" w:rsidRDefault="005D7C82" w:rsidP="00C069EF">
      <w:pPr>
        <w:rPr>
          <w:color w:val="FF0000"/>
        </w:rPr>
      </w:pPr>
    </w:p>
    <w:p w:rsidR="005D7C82" w:rsidRPr="009A6F44" w:rsidRDefault="005D7C82" w:rsidP="009A6F44">
      <w:pPr>
        <w:ind w:firstLine="720"/>
        <w:jc w:val="both"/>
        <w:rPr>
          <w:b w:val="0"/>
          <w:szCs w:val="24"/>
        </w:rPr>
      </w:pPr>
      <w:r w:rsidRPr="009A6F44">
        <w:rPr>
          <w:szCs w:val="24"/>
        </w:rPr>
        <w:t>Среднемесячные потребительские расходы</w:t>
      </w:r>
      <w:r w:rsidRPr="009A6F44">
        <w:rPr>
          <w:b w:val="0"/>
          <w:szCs w:val="24"/>
        </w:rPr>
        <w:t xml:space="preserve"> на душу населения в ц</w:t>
      </w:r>
      <w:r w:rsidR="00241CCC" w:rsidRPr="009A6F44">
        <w:rPr>
          <w:b w:val="0"/>
          <w:szCs w:val="24"/>
        </w:rPr>
        <w:t>енах соотве</w:t>
      </w:r>
      <w:r w:rsidR="00241CCC" w:rsidRPr="009A6F44">
        <w:rPr>
          <w:b w:val="0"/>
          <w:szCs w:val="24"/>
        </w:rPr>
        <w:t>т</w:t>
      </w:r>
      <w:r w:rsidR="00241CCC" w:rsidRPr="009A6F44">
        <w:rPr>
          <w:b w:val="0"/>
          <w:szCs w:val="24"/>
        </w:rPr>
        <w:t>ствующих лет за 201</w:t>
      </w:r>
      <w:r w:rsidR="009A6F44" w:rsidRPr="009A6F44">
        <w:rPr>
          <w:b w:val="0"/>
          <w:szCs w:val="24"/>
        </w:rPr>
        <w:t>6</w:t>
      </w:r>
      <w:r w:rsidRPr="009A6F44">
        <w:rPr>
          <w:b w:val="0"/>
          <w:szCs w:val="24"/>
        </w:rPr>
        <w:t xml:space="preserve"> год оценочно составили </w:t>
      </w:r>
      <w:r w:rsidR="005A52DE" w:rsidRPr="009A6F44">
        <w:rPr>
          <w:b w:val="0"/>
          <w:szCs w:val="24"/>
        </w:rPr>
        <w:t>17</w:t>
      </w:r>
      <w:r w:rsidR="00D80F16" w:rsidRPr="009A6F44">
        <w:rPr>
          <w:b w:val="0"/>
          <w:szCs w:val="24"/>
        </w:rPr>
        <w:t xml:space="preserve"> </w:t>
      </w:r>
      <w:r w:rsidR="005A52DE" w:rsidRPr="009A6F44">
        <w:rPr>
          <w:b w:val="0"/>
          <w:szCs w:val="24"/>
        </w:rPr>
        <w:t>0</w:t>
      </w:r>
      <w:r w:rsidR="009A6F44" w:rsidRPr="009A6F44">
        <w:rPr>
          <w:b w:val="0"/>
          <w:szCs w:val="24"/>
        </w:rPr>
        <w:t>9</w:t>
      </w:r>
      <w:r w:rsidR="005A52DE" w:rsidRPr="009A6F44">
        <w:rPr>
          <w:b w:val="0"/>
          <w:szCs w:val="24"/>
        </w:rPr>
        <w:t>0</w:t>
      </w:r>
      <w:r w:rsidRPr="009A6F44">
        <w:rPr>
          <w:b w:val="0"/>
          <w:szCs w:val="24"/>
        </w:rPr>
        <w:t xml:space="preserve"> рублей на чел</w:t>
      </w:r>
      <w:r w:rsidR="00D80F16" w:rsidRPr="009A6F44">
        <w:rPr>
          <w:b w:val="0"/>
          <w:szCs w:val="24"/>
        </w:rPr>
        <w:t>овека в</w:t>
      </w:r>
      <w:r w:rsidR="00BC469F" w:rsidRPr="009A6F44">
        <w:rPr>
          <w:b w:val="0"/>
          <w:szCs w:val="24"/>
        </w:rPr>
        <w:t xml:space="preserve"> месяц или </w:t>
      </w:r>
      <w:r w:rsidR="009A6F44" w:rsidRPr="009A6F44">
        <w:rPr>
          <w:b w:val="0"/>
          <w:szCs w:val="24"/>
        </w:rPr>
        <w:t>108,2</w:t>
      </w:r>
      <w:r w:rsidR="00BC469F" w:rsidRPr="009A6F44">
        <w:rPr>
          <w:b w:val="0"/>
          <w:szCs w:val="24"/>
        </w:rPr>
        <w:t xml:space="preserve">% </w:t>
      </w:r>
      <w:r w:rsidR="00D80F16" w:rsidRPr="009A6F44">
        <w:rPr>
          <w:b w:val="0"/>
          <w:szCs w:val="24"/>
        </w:rPr>
        <w:t xml:space="preserve">в сопоставимых ценах </w:t>
      </w:r>
      <w:r w:rsidR="00BC469F" w:rsidRPr="009A6F44">
        <w:rPr>
          <w:b w:val="0"/>
          <w:szCs w:val="24"/>
        </w:rPr>
        <w:t>к уровню прошлого года</w:t>
      </w:r>
      <w:r w:rsidRPr="009A6F44">
        <w:rPr>
          <w:b w:val="0"/>
          <w:szCs w:val="24"/>
        </w:rPr>
        <w:t>.</w:t>
      </w:r>
    </w:p>
    <w:p w:rsidR="005D7C82" w:rsidRPr="00D719E9" w:rsidRDefault="005D7C82" w:rsidP="009A6F44">
      <w:pPr>
        <w:ind w:firstLine="708"/>
        <w:jc w:val="both"/>
        <w:rPr>
          <w:b w:val="0"/>
          <w:color w:val="FF0000"/>
          <w:szCs w:val="24"/>
        </w:rPr>
      </w:pPr>
    </w:p>
    <w:p w:rsidR="005D7C82" w:rsidRPr="005A36EE" w:rsidRDefault="005D7C82" w:rsidP="009A6F44">
      <w:pPr>
        <w:tabs>
          <w:tab w:val="left" w:pos="5851"/>
        </w:tabs>
        <w:ind w:firstLine="720"/>
        <w:jc w:val="center"/>
        <w:rPr>
          <w:lang w:val="x-none" w:eastAsia="x-none"/>
        </w:rPr>
      </w:pPr>
      <w:r w:rsidRPr="005A36EE">
        <w:rPr>
          <w:lang w:val="x-none" w:eastAsia="x-none"/>
        </w:rPr>
        <w:t>1.6. Потребительский рынок.</w:t>
      </w:r>
    </w:p>
    <w:p w:rsidR="001067BB" w:rsidRPr="001067BB" w:rsidRDefault="001067BB" w:rsidP="009A6F44">
      <w:pPr>
        <w:ind w:firstLine="720"/>
        <w:jc w:val="both"/>
        <w:rPr>
          <w:b w:val="0"/>
          <w:szCs w:val="24"/>
        </w:rPr>
      </w:pPr>
      <w:r w:rsidRPr="005A36EE">
        <w:rPr>
          <w:b w:val="0"/>
          <w:szCs w:val="24"/>
        </w:rPr>
        <w:t xml:space="preserve">Услуги розничной торговли в Белоярском районе на 1 января </w:t>
      </w:r>
      <w:r w:rsidRPr="001067BB">
        <w:rPr>
          <w:b w:val="0"/>
          <w:szCs w:val="24"/>
        </w:rPr>
        <w:t>2017 года оказывают 227 магазинов торговой площадью 16 728,3 кв. метров, 6 торговых центров торговой пл</w:t>
      </w:r>
      <w:r w:rsidRPr="001067BB">
        <w:rPr>
          <w:b w:val="0"/>
          <w:szCs w:val="24"/>
        </w:rPr>
        <w:t>о</w:t>
      </w:r>
      <w:r w:rsidRPr="001067BB">
        <w:rPr>
          <w:b w:val="0"/>
          <w:szCs w:val="24"/>
        </w:rPr>
        <w:t>щадью 11 404 кв. метра, 6 павильонов торговой  площадью 136 кв. метров. Общая торг</w:t>
      </w:r>
      <w:r w:rsidRPr="001067BB">
        <w:rPr>
          <w:b w:val="0"/>
          <w:szCs w:val="24"/>
        </w:rPr>
        <w:t>о</w:t>
      </w:r>
      <w:r w:rsidRPr="001067BB">
        <w:rPr>
          <w:b w:val="0"/>
          <w:szCs w:val="24"/>
        </w:rPr>
        <w:t>вая площадь</w:t>
      </w:r>
      <w:r w:rsidR="00D2498C">
        <w:rPr>
          <w:b w:val="0"/>
          <w:szCs w:val="24"/>
        </w:rPr>
        <w:t xml:space="preserve"> объектов розничной торговли по Белоярскому району</w:t>
      </w:r>
      <w:r w:rsidRPr="001067BB">
        <w:rPr>
          <w:b w:val="0"/>
          <w:szCs w:val="24"/>
        </w:rPr>
        <w:t xml:space="preserve"> – 28 268,3 кв. метра. </w:t>
      </w:r>
    </w:p>
    <w:p w:rsidR="001067BB" w:rsidRPr="00C7528F" w:rsidRDefault="001067BB" w:rsidP="009A6F44">
      <w:pPr>
        <w:ind w:firstLine="720"/>
        <w:jc w:val="both"/>
        <w:rPr>
          <w:b w:val="0"/>
          <w:szCs w:val="24"/>
        </w:rPr>
      </w:pPr>
      <w:r w:rsidRPr="001067BB">
        <w:rPr>
          <w:b w:val="0"/>
          <w:szCs w:val="24"/>
        </w:rPr>
        <w:lastRenderedPageBreak/>
        <w:t>Обеспеченность торговыми площадями составляет 958 кв. метров на 1000 жителей (188,2</w:t>
      </w:r>
      <w:r w:rsidRPr="00C7528F">
        <w:rPr>
          <w:b w:val="0"/>
          <w:szCs w:val="24"/>
        </w:rPr>
        <w:t xml:space="preserve">% от норматива). </w:t>
      </w:r>
    </w:p>
    <w:p w:rsidR="001067BB" w:rsidRPr="00C7528F" w:rsidRDefault="001067BB" w:rsidP="009A6F44">
      <w:pPr>
        <w:ind w:firstLine="720"/>
        <w:jc w:val="both"/>
        <w:rPr>
          <w:b w:val="0"/>
          <w:szCs w:val="24"/>
        </w:rPr>
      </w:pPr>
      <w:r w:rsidRPr="00C7528F">
        <w:rPr>
          <w:b w:val="0"/>
          <w:szCs w:val="24"/>
        </w:rPr>
        <w:t>На территории  Белоярского района созданы условия для удовлетворения спроса населения на потребительские товары и услуги, формирования конкурентной среды, о</w:t>
      </w:r>
      <w:r w:rsidRPr="00C7528F">
        <w:rPr>
          <w:b w:val="0"/>
          <w:szCs w:val="24"/>
        </w:rPr>
        <w:t>т</w:t>
      </w:r>
      <w:r w:rsidRPr="00C7528F">
        <w:rPr>
          <w:b w:val="0"/>
          <w:szCs w:val="24"/>
        </w:rPr>
        <w:t>мечается  активное увеличение площадей сетевых форматов торговли. В 2016 году в          г. Белоярский открылись 4 торговые точки сетевого магазина «</w:t>
      </w:r>
      <w:proofErr w:type="gramStart"/>
      <w:r w:rsidRPr="00C7528F">
        <w:rPr>
          <w:b w:val="0"/>
          <w:szCs w:val="24"/>
        </w:rPr>
        <w:t>Красное-Белое</w:t>
      </w:r>
      <w:proofErr w:type="gramEnd"/>
      <w:r w:rsidRPr="00C7528F">
        <w:rPr>
          <w:b w:val="0"/>
          <w:szCs w:val="24"/>
        </w:rPr>
        <w:t>», 2 супе</w:t>
      </w:r>
      <w:r w:rsidRPr="00C7528F">
        <w:rPr>
          <w:b w:val="0"/>
          <w:szCs w:val="24"/>
        </w:rPr>
        <w:t>р</w:t>
      </w:r>
      <w:r w:rsidRPr="00C7528F">
        <w:rPr>
          <w:b w:val="0"/>
          <w:szCs w:val="24"/>
        </w:rPr>
        <w:t>маркета федеральной сети «Монетка», введено в эксплуатацию 3 торговых центра («Оазис Плаза», «Армения Сити», торговый центр в кв. Спортивный).</w:t>
      </w:r>
    </w:p>
    <w:p w:rsidR="001067BB" w:rsidRPr="00C7528F" w:rsidRDefault="001067BB" w:rsidP="009A6F44">
      <w:pPr>
        <w:ind w:firstLine="720"/>
        <w:jc w:val="both"/>
        <w:rPr>
          <w:b w:val="0"/>
          <w:szCs w:val="24"/>
        </w:rPr>
      </w:pPr>
      <w:proofErr w:type="gramStart"/>
      <w:r w:rsidRPr="00C7528F">
        <w:rPr>
          <w:b w:val="0"/>
          <w:szCs w:val="24"/>
        </w:rPr>
        <w:t xml:space="preserve">В сентябре 2016 года состоялось </w:t>
      </w:r>
      <w:r w:rsidR="009A6F44">
        <w:rPr>
          <w:b w:val="0"/>
          <w:szCs w:val="24"/>
        </w:rPr>
        <w:t xml:space="preserve">долгожданное </w:t>
      </w:r>
      <w:r w:rsidRPr="00C7528F">
        <w:rPr>
          <w:b w:val="0"/>
          <w:szCs w:val="24"/>
        </w:rPr>
        <w:t xml:space="preserve">открытие пускового комплекса торгово-развлекательного центра «Оазис Плаза» в г. Белоярский (ИП </w:t>
      </w:r>
      <w:proofErr w:type="spellStart"/>
      <w:r w:rsidRPr="00C7528F">
        <w:rPr>
          <w:b w:val="0"/>
          <w:szCs w:val="24"/>
        </w:rPr>
        <w:t>Осадчук</w:t>
      </w:r>
      <w:proofErr w:type="spellEnd"/>
      <w:r w:rsidRPr="00C7528F">
        <w:rPr>
          <w:b w:val="0"/>
          <w:szCs w:val="24"/>
        </w:rPr>
        <w:t xml:space="preserve"> А.М.) о</w:t>
      </w:r>
      <w:r w:rsidRPr="00C7528F">
        <w:rPr>
          <w:b w:val="0"/>
          <w:szCs w:val="24"/>
        </w:rPr>
        <w:t>б</w:t>
      </w:r>
      <w:r w:rsidRPr="00C7528F">
        <w:rPr>
          <w:b w:val="0"/>
          <w:szCs w:val="24"/>
        </w:rPr>
        <w:t xml:space="preserve">щей площадью 16 </w:t>
      </w:r>
      <w:proofErr w:type="spellStart"/>
      <w:r w:rsidRPr="00C7528F">
        <w:rPr>
          <w:b w:val="0"/>
          <w:szCs w:val="24"/>
        </w:rPr>
        <w:t>тыс.кв.м</w:t>
      </w:r>
      <w:proofErr w:type="spellEnd"/>
      <w:r w:rsidRPr="00C7528F">
        <w:rPr>
          <w:b w:val="0"/>
          <w:szCs w:val="24"/>
        </w:rPr>
        <w:t>. На территории торгового центра размещены сетевой проду</w:t>
      </w:r>
      <w:r w:rsidRPr="00C7528F">
        <w:rPr>
          <w:b w:val="0"/>
          <w:szCs w:val="24"/>
        </w:rPr>
        <w:t>к</w:t>
      </w:r>
      <w:r w:rsidRPr="00C7528F">
        <w:rPr>
          <w:b w:val="0"/>
          <w:szCs w:val="24"/>
        </w:rPr>
        <w:t xml:space="preserve">товый супермаркет «Монетка» площадью 1200 </w:t>
      </w:r>
      <w:proofErr w:type="spellStart"/>
      <w:r w:rsidRPr="00C7528F">
        <w:rPr>
          <w:b w:val="0"/>
          <w:szCs w:val="24"/>
        </w:rPr>
        <w:t>кв.м</w:t>
      </w:r>
      <w:proofErr w:type="spellEnd"/>
      <w:r w:rsidRPr="00C7528F">
        <w:rPr>
          <w:b w:val="0"/>
          <w:szCs w:val="24"/>
        </w:rPr>
        <w:t xml:space="preserve">., детский развлекательный парк «Волшебный город» площадью 650 </w:t>
      </w:r>
      <w:proofErr w:type="spellStart"/>
      <w:r w:rsidRPr="00C7528F">
        <w:rPr>
          <w:b w:val="0"/>
          <w:szCs w:val="24"/>
        </w:rPr>
        <w:t>кв.м</w:t>
      </w:r>
      <w:proofErr w:type="spellEnd"/>
      <w:r w:rsidRPr="00C7528F">
        <w:rPr>
          <w:b w:val="0"/>
          <w:szCs w:val="24"/>
        </w:rPr>
        <w:t>. (представляет собой большой игровой комплекс с множеством игровых автоматов для любого возраста</w:t>
      </w:r>
      <w:proofErr w:type="gramEnd"/>
      <w:r w:rsidRPr="00C7528F">
        <w:rPr>
          <w:b w:val="0"/>
          <w:szCs w:val="24"/>
        </w:rPr>
        <w:t xml:space="preserve">, </w:t>
      </w:r>
      <w:proofErr w:type="gramStart"/>
      <w:r w:rsidRPr="00C7528F">
        <w:rPr>
          <w:b w:val="0"/>
          <w:szCs w:val="24"/>
        </w:rPr>
        <w:t>пятиэтажным лабиринтом, авт</w:t>
      </w:r>
      <w:r w:rsidRPr="00C7528F">
        <w:rPr>
          <w:b w:val="0"/>
          <w:szCs w:val="24"/>
        </w:rPr>
        <w:t>о</w:t>
      </w:r>
      <w:r w:rsidRPr="00C7528F">
        <w:rPr>
          <w:b w:val="0"/>
          <w:szCs w:val="24"/>
        </w:rPr>
        <w:t>дромом), 4-зальный кинотеатр 3D (один из самых современных кинотеатров в Югре, о</w:t>
      </w:r>
      <w:r w:rsidRPr="00C7528F">
        <w:rPr>
          <w:b w:val="0"/>
          <w:szCs w:val="24"/>
        </w:rPr>
        <w:t>т</w:t>
      </w:r>
      <w:r w:rsidRPr="00C7528F">
        <w:rPr>
          <w:b w:val="0"/>
          <w:szCs w:val="24"/>
        </w:rPr>
        <w:t>вечающий современным требованиям кинопроката «</w:t>
      </w:r>
      <w:proofErr w:type="spellStart"/>
      <w:r w:rsidRPr="00C7528F">
        <w:rPr>
          <w:b w:val="0"/>
          <w:szCs w:val="24"/>
        </w:rPr>
        <w:t>Синема</w:t>
      </w:r>
      <w:proofErr w:type="spellEnd"/>
      <w:r w:rsidRPr="00C7528F">
        <w:rPr>
          <w:b w:val="0"/>
          <w:szCs w:val="24"/>
        </w:rPr>
        <w:t xml:space="preserve"> </w:t>
      </w:r>
      <w:proofErr w:type="spellStart"/>
      <w:r w:rsidRPr="00C7528F">
        <w:rPr>
          <w:b w:val="0"/>
          <w:szCs w:val="24"/>
        </w:rPr>
        <w:t>делюкс</w:t>
      </w:r>
      <w:proofErr w:type="spellEnd"/>
      <w:r w:rsidRPr="00C7528F">
        <w:rPr>
          <w:b w:val="0"/>
          <w:szCs w:val="24"/>
        </w:rPr>
        <w:t>»), ресторан быстрого питания «</w:t>
      </w:r>
      <w:proofErr w:type="spellStart"/>
      <w:r w:rsidRPr="00C7528F">
        <w:rPr>
          <w:b w:val="0"/>
          <w:szCs w:val="24"/>
        </w:rPr>
        <w:t>Бургер</w:t>
      </w:r>
      <w:proofErr w:type="spellEnd"/>
      <w:r w:rsidRPr="00C7528F">
        <w:rPr>
          <w:b w:val="0"/>
          <w:szCs w:val="24"/>
        </w:rPr>
        <w:t>-Кинг», кафе азиатской кухни «Суши Мастер», магазин косметики «</w:t>
      </w:r>
      <w:proofErr w:type="spellStart"/>
      <w:r w:rsidRPr="00C7528F">
        <w:rPr>
          <w:b w:val="0"/>
          <w:szCs w:val="24"/>
        </w:rPr>
        <w:t>О</w:t>
      </w:r>
      <w:r w:rsidRPr="00C7528F">
        <w:rPr>
          <w:b w:val="0"/>
          <w:szCs w:val="24"/>
        </w:rPr>
        <w:t>п</w:t>
      </w:r>
      <w:r w:rsidRPr="00C7528F">
        <w:rPr>
          <w:b w:val="0"/>
          <w:szCs w:val="24"/>
        </w:rPr>
        <w:t>тима</w:t>
      </w:r>
      <w:proofErr w:type="spellEnd"/>
      <w:r w:rsidRPr="00C7528F">
        <w:rPr>
          <w:b w:val="0"/>
          <w:szCs w:val="24"/>
        </w:rPr>
        <w:t>» и др.  Открытие пускового комплекса торгово-развлекательного центра «Оазис Плаза» позволило создать дополнительные рабочие места, обеспечить здоровую конк</w:t>
      </w:r>
      <w:r w:rsidRPr="00C7528F">
        <w:rPr>
          <w:b w:val="0"/>
          <w:szCs w:val="24"/>
        </w:rPr>
        <w:t>у</w:t>
      </w:r>
      <w:r w:rsidRPr="00C7528F">
        <w:rPr>
          <w:b w:val="0"/>
          <w:szCs w:val="24"/>
        </w:rPr>
        <w:t xml:space="preserve">ренцию на рынке продовольственных товаров. </w:t>
      </w:r>
      <w:proofErr w:type="gramEnd"/>
    </w:p>
    <w:p w:rsidR="00C7528F" w:rsidRPr="00C7528F" w:rsidRDefault="001067BB" w:rsidP="009A6F44">
      <w:pPr>
        <w:ind w:firstLine="720"/>
        <w:jc w:val="both"/>
        <w:rPr>
          <w:b w:val="0"/>
          <w:szCs w:val="24"/>
        </w:rPr>
      </w:pPr>
      <w:r w:rsidRPr="00C7528F">
        <w:rPr>
          <w:b w:val="0"/>
          <w:szCs w:val="24"/>
        </w:rPr>
        <w:t>В марте 2016 года между Белоярским районом и городом Витебск Республики Б</w:t>
      </w:r>
      <w:r w:rsidRPr="00C7528F">
        <w:rPr>
          <w:b w:val="0"/>
          <w:szCs w:val="24"/>
        </w:rPr>
        <w:t>е</w:t>
      </w:r>
      <w:r w:rsidRPr="00C7528F">
        <w:rPr>
          <w:b w:val="0"/>
          <w:szCs w:val="24"/>
        </w:rPr>
        <w:t>ларусь заключено соглашение о сотрудничестве, одним из аспектов которого является производственный товарообмен. В частности, в рамках договоренности о взаимовыгодном товарообороте в сеть белоярских магазинов «Блеск» (ИП Кулакова Н.И.) поступают то</w:t>
      </w:r>
      <w:r w:rsidR="009A6F44">
        <w:rPr>
          <w:b w:val="0"/>
          <w:szCs w:val="24"/>
        </w:rPr>
        <w:t>в</w:t>
      </w:r>
      <w:r w:rsidR="009A6F44">
        <w:rPr>
          <w:b w:val="0"/>
          <w:szCs w:val="24"/>
        </w:rPr>
        <w:t>а</w:t>
      </w:r>
      <w:r w:rsidR="009A6F44">
        <w:rPr>
          <w:b w:val="0"/>
          <w:szCs w:val="24"/>
        </w:rPr>
        <w:t>ры белорусских производителей</w:t>
      </w:r>
      <w:r w:rsidRPr="00C7528F">
        <w:rPr>
          <w:b w:val="0"/>
          <w:szCs w:val="24"/>
        </w:rPr>
        <w:t xml:space="preserve">. </w:t>
      </w:r>
    </w:p>
    <w:p w:rsidR="001067BB" w:rsidRPr="00C7528F" w:rsidRDefault="001067BB" w:rsidP="009A6F44">
      <w:pPr>
        <w:ind w:firstLine="720"/>
        <w:jc w:val="both"/>
        <w:rPr>
          <w:b w:val="0"/>
          <w:szCs w:val="24"/>
        </w:rPr>
      </w:pPr>
      <w:r w:rsidRPr="00C7528F">
        <w:rPr>
          <w:b w:val="0"/>
          <w:szCs w:val="24"/>
        </w:rPr>
        <w:t>За 2016 год объем потребительского рынка по</w:t>
      </w:r>
      <w:r w:rsidR="00C7528F" w:rsidRPr="00C7528F">
        <w:rPr>
          <w:b w:val="0"/>
          <w:szCs w:val="24"/>
        </w:rPr>
        <w:t xml:space="preserve"> Белоярскому району  составил </w:t>
      </w:r>
      <w:r w:rsidR="009A6F44">
        <w:rPr>
          <w:b w:val="0"/>
          <w:szCs w:val="24"/>
        </w:rPr>
        <w:t xml:space="preserve">            </w:t>
      </w:r>
      <w:r w:rsidR="00C7528F" w:rsidRPr="00C7528F">
        <w:rPr>
          <w:b w:val="0"/>
          <w:szCs w:val="24"/>
        </w:rPr>
        <w:t>6</w:t>
      </w:r>
      <w:r w:rsidR="009A6F44">
        <w:rPr>
          <w:b w:val="0"/>
          <w:szCs w:val="24"/>
        </w:rPr>
        <w:t xml:space="preserve"> </w:t>
      </w:r>
      <w:r w:rsidRPr="00C7528F">
        <w:rPr>
          <w:b w:val="0"/>
          <w:szCs w:val="24"/>
        </w:rPr>
        <w:t>052,7 млн. руб., индекс физического объема</w:t>
      </w:r>
      <w:r w:rsidR="009A6F44">
        <w:rPr>
          <w:b w:val="0"/>
          <w:szCs w:val="24"/>
        </w:rPr>
        <w:t xml:space="preserve"> </w:t>
      </w:r>
      <w:r w:rsidRPr="00C7528F">
        <w:rPr>
          <w:b w:val="0"/>
          <w:szCs w:val="24"/>
        </w:rPr>
        <w:t>– 100,2% в сопоставимых ценах</w:t>
      </w:r>
      <w:r w:rsidR="005A36EE" w:rsidRPr="005A36EE">
        <w:rPr>
          <w:b w:val="0"/>
          <w:szCs w:val="24"/>
        </w:rPr>
        <w:t xml:space="preserve"> </w:t>
      </w:r>
      <w:r w:rsidR="005A36EE" w:rsidRPr="00C7528F">
        <w:rPr>
          <w:b w:val="0"/>
          <w:szCs w:val="24"/>
        </w:rPr>
        <w:t xml:space="preserve">к </w:t>
      </w:r>
      <w:r w:rsidR="005A36EE">
        <w:rPr>
          <w:b w:val="0"/>
          <w:szCs w:val="24"/>
        </w:rPr>
        <w:t>2015 году</w:t>
      </w:r>
      <w:r w:rsidRPr="00C7528F">
        <w:rPr>
          <w:b w:val="0"/>
          <w:szCs w:val="24"/>
        </w:rPr>
        <w:t xml:space="preserve">. </w:t>
      </w:r>
    </w:p>
    <w:p w:rsidR="00C7528F" w:rsidRDefault="001067BB" w:rsidP="009A6F44">
      <w:pPr>
        <w:jc w:val="both"/>
        <w:rPr>
          <w:b w:val="0"/>
          <w:szCs w:val="24"/>
        </w:rPr>
      </w:pPr>
      <w:r w:rsidRPr="00C7528F">
        <w:rPr>
          <w:b w:val="0"/>
          <w:szCs w:val="24"/>
        </w:rPr>
        <w:t>Объем розничного товарооборота по всем формам пр</w:t>
      </w:r>
      <w:r w:rsidR="005A36EE">
        <w:rPr>
          <w:b w:val="0"/>
          <w:szCs w:val="24"/>
        </w:rPr>
        <w:t xml:space="preserve">оявления за 2016 год составил </w:t>
      </w:r>
      <w:r w:rsidR="009A6F44">
        <w:rPr>
          <w:b w:val="0"/>
          <w:szCs w:val="24"/>
        </w:rPr>
        <w:t xml:space="preserve">            </w:t>
      </w:r>
      <w:r w:rsidR="005A36EE">
        <w:rPr>
          <w:b w:val="0"/>
          <w:szCs w:val="24"/>
        </w:rPr>
        <w:t xml:space="preserve">3 </w:t>
      </w:r>
      <w:r w:rsidRPr="00C7528F">
        <w:rPr>
          <w:b w:val="0"/>
          <w:szCs w:val="24"/>
        </w:rPr>
        <w:t>805,0 млн. руб</w:t>
      </w:r>
      <w:r w:rsidR="005A36EE">
        <w:rPr>
          <w:b w:val="0"/>
          <w:szCs w:val="24"/>
        </w:rPr>
        <w:t>лей (100,5% в сопоставимых ценах к 2015 году)</w:t>
      </w:r>
      <w:r w:rsidRPr="00C7528F">
        <w:rPr>
          <w:b w:val="0"/>
          <w:szCs w:val="24"/>
        </w:rPr>
        <w:t>. Объем реализации пла</w:t>
      </w:r>
      <w:r w:rsidRPr="00C7528F">
        <w:rPr>
          <w:b w:val="0"/>
          <w:szCs w:val="24"/>
        </w:rPr>
        <w:t>т</w:t>
      </w:r>
      <w:r w:rsidRPr="00C7528F">
        <w:rPr>
          <w:b w:val="0"/>
          <w:szCs w:val="24"/>
        </w:rPr>
        <w:t xml:space="preserve">ных услуг </w:t>
      </w:r>
      <w:r w:rsidR="005A36EE">
        <w:rPr>
          <w:b w:val="0"/>
          <w:szCs w:val="24"/>
        </w:rPr>
        <w:t xml:space="preserve">– 1 </w:t>
      </w:r>
      <w:r w:rsidRPr="00C7528F">
        <w:rPr>
          <w:b w:val="0"/>
          <w:szCs w:val="24"/>
        </w:rPr>
        <w:t>511,2 млн. рубле</w:t>
      </w:r>
      <w:r w:rsidR="005A36EE">
        <w:rPr>
          <w:b w:val="0"/>
          <w:szCs w:val="24"/>
        </w:rPr>
        <w:t>й (</w:t>
      </w:r>
      <w:r w:rsidRPr="00C7528F">
        <w:rPr>
          <w:b w:val="0"/>
          <w:szCs w:val="24"/>
        </w:rPr>
        <w:t xml:space="preserve">99,8% в сопоставимых ценах к </w:t>
      </w:r>
      <w:r w:rsidR="005A36EE">
        <w:rPr>
          <w:b w:val="0"/>
          <w:szCs w:val="24"/>
        </w:rPr>
        <w:t>2015 году)</w:t>
      </w:r>
      <w:r w:rsidRPr="00C7528F">
        <w:rPr>
          <w:b w:val="0"/>
          <w:szCs w:val="24"/>
        </w:rPr>
        <w:t>.</w:t>
      </w:r>
      <w:r w:rsidR="005A36EE">
        <w:rPr>
          <w:b w:val="0"/>
          <w:szCs w:val="24"/>
        </w:rPr>
        <w:t xml:space="preserve"> </w:t>
      </w:r>
      <w:r w:rsidRPr="00C7528F">
        <w:rPr>
          <w:b w:val="0"/>
          <w:szCs w:val="24"/>
        </w:rPr>
        <w:t>Оборот общ</w:t>
      </w:r>
      <w:r w:rsidRPr="00C7528F">
        <w:rPr>
          <w:b w:val="0"/>
          <w:szCs w:val="24"/>
        </w:rPr>
        <w:t>е</w:t>
      </w:r>
      <w:r w:rsidRPr="00C7528F">
        <w:rPr>
          <w:b w:val="0"/>
          <w:szCs w:val="24"/>
        </w:rPr>
        <w:t xml:space="preserve">ственного питания </w:t>
      </w:r>
      <w:r w:rsidR="005A36EE">
        <w:rPr>
          <w:b w:val="0"/>
          <w:szCs w:val="24"/>
        </w:rPr>
        <w:t>– 736,5 млн. рублей (</w:t>
      </w:r>
      <w:r w:rsidRPr="00C7528F">
        <w:rPr>
          <w:b w:val="0"/>
          <w:szCs w:val="24"/>
        </w:rPr>
        <w:t xml:space="preserve">99,7% в сопоставимых ценах </w:t>
      </w:r>
      <w:r w:rsidR="005A36EE">
        <w:rPr>
          <w:b w:val="0"/>
          <w:szCs w:val="24"/>
        </w:rPr>
        <w:t xml:space="preserve">к </w:t>
      </w:r>
      <w:r w:rsidRPr="00C7528F">
        <w:rPr>
          <w:b w:val="0"/>
          <w:szCs w:val="24"/>
        </w:rPr>
        <w:t>2</w:t>
      </w:r>
      <w:r w:rsidR="00C7528F">
        <w:rPr>
          <w:b w:val="0"/>
          <w:szCs w:val="24"/>
        </w:rPr>
        <w:t>015 год</w:t>
      </w:r>
      <w:r w:rsidR="005A36EE">
        <w:rPr>
          <w:b w:val="0"/>
          <w:szCs w:val="24"/>
        </w:rPr>
        <w:t>у)</w:t>
      </w:r>
      <w:r w:rsidR="00C7528F">
        <w:rPr>
          <w:b w:val="0"/>
          <w:szCs w:val="24"/>
        </w:rPr>
        <w:t>.</w:t>
      </w:r>
    </w:p>
    <w:p w:rsidR="005D7C82" w:rsidRPr="00C7528F" w:rsidRDefault="005D7C82" w:rsidP="009A6F44">
      <w:pPr>
        <w:ind w:firstLine="720"/>
        <w:jc w:val="both"/>
        <w:rPr>
          <w:b w:val="0"/>
          <w:szCs w:val="24"/>
        </w:rPr>
      </w:pPr>
      <w:r w:rsidRPr="00C7528F">
        <w:rPr>
          <w:b w:val="0"/>
          <w:szCs w:val="24"/>
        </w:rPr>
        <w:t xml:space="preserve">Большая часть объема  потребительского рынка обеспечивается предприятиями малого бизнеса. </w:t>
      </w:r>
    </w:p>
    <w:p w:rsidR="00C7528F" w:rsidRPr="00C7528F" w:rsidRDefault="00C7528F" w:rsidP="009A6F44">
      <w:pPr>
        <w:ind w:firstLine="720"/>
        <w:jc w:val="both"/>
        <w:rPr>
          <w:b w:val="0"/>
          <w:color w:val="FF0000"/>
          <w:szCs w:val="24"/>
        </w:rPr>
      </w:pPr>
      <w:r w:rsidRPr="00C7528F">
        <w:rPr>
          <w:b w:val="0"/>
          <w:szCs w:val="24"/>
        </w:rPr>
        <w:t>В 2016 году численность  субъектов малого и среднего предпринимательства с</w:t>
      </w:r>
      <w:r w:rsidRPr="00C7528F">
        <w:rPr>
          <w:b w:val="0"/>
          <w:szCs w:val="24"/>
        </w:rPr>
        <w:t>о</w:t>
      </w:r>
      <w:r w:rsidRPr="00C7528F">
        <w:rPr>
          <w:b w:val="0"/>
          <w:szCs w:val="24"/>
        </w:rPr>
        <w:t>ставила 1 079 единиц (918 индивидуальных предпринимателей и 161 юридическое лицо). На долю занятых в малом бизнесе приходится 24,5% от общей численности всех работ</w:t>
      </w:r>
      <w:r w:rsidRPr="00C7528F">
        <w:rPr>
          <w:b w:val="0"/>
          <w:szCs w:val="24"/>
        </w:rPr>
        <w:t>а</w:t>
      </w:r>
      <w:r w:rsidRPr="00C7528F">
        <w:rPr>
          <w:b w:val="0"/>
          <w:szCs w:val="24"/>
        </w:rPr>
        <w:t>ющих, что выше, чем в среднем по Югре (15,7%).</w:t>
      </w:r>
      <w:r w:rsidRPr="00C7528F">
        <w:rPr>
          <w:b w:val="0"/>
          <w:color w:val="FF0000"/>
          <w:szCs w:val="24"/>
        </w:rPr>
        <w:t xml:space="preserve">                                                                            </w:t>
      </w:r>
    </w:p>
    <w:p w:rsidR="00C7528F" w:rsidRPr="005A36EE" w:rsidRDefault="005A36EE" w:rsidP="009A6F44">
      <w:pPr>
        <w:ind w:firstLine="709"/>
        <w:jc w:val="both"/>
        <w:rPr>
          <w:b w:val="0"/>
          <w:szCs w:val="24"/>
        </w:rPr>
      </w:pPr>
      <w:r w:rsidRPr="005A36EE">
        <w:rPr>
          <w:b w:val="0"/>
          <w:szCs w:val="24"/>
        </w:rPr>
        <w:t>На территории Белоярского района реализуется муниципальная программа Белоя</w:t>
      </w:r>
      <w:r w:rsidRPr="005A36EE">
        <w:rPr>
          <w:b w:val="0"/>
          <w:szCs w:val="24"/>
        </w:rPr>
        <w:t>р</w:t>
      </w:r>
      <w:r w:rsidRPr="005A36EE">
        <w:rPr>
          <w:b w:val="0"/>
          <w:szCs w:val="24"/>
        </w:rPr>
        <w:t xml:space="preserve">ского района «Развитие малого и среднего предпринимательства и туризма в Белоярском районе на 2014 – 2020 годы». </w:t>
      </w:r>
      <w:r w:rsidR="00C7528F" w:rsidRPr="005A36EE">
        <w:rPr>
          <w:b w:val="0"/>
          <w:szCs w:val="24"/>
        </w:rPr>
        <w:t>В 2016 году объем финансовой  поддержки малого бизнеса за счет бюджетных средств составил 10,2 млн. рублей, в том числе 5,3 млн. руб. за счет средств бюджета Белоярского района</w:t>
      </w:r>
      <w:r w:rsidR="00C7528F" w:rsidRPr="005A36EE">
        <w:rPr>
          <w:szCs w:val="24"/>
        </w:rPr>
        <w:t xml:space="preserve">. </w:t>
      </w:r>
      <w:r w:rsidRPr="005A36EE">
        <w:rPr>
          <w:b w:val="0"/>
          <w:szCs w:val="24"/>
        </w:rPr>
        <w:t>Ф</w:t>
      </w:r>
      <w:r w:rsidR="00C7528F" w:rsidRPr="005A36EE">
        <w:rPr>
          <w:b w:val="0"/>
          <w:szCs w:val="24"/>
        </w:rPr>
        <w:t>инансовой поддержкой воспользовались 52 суб</w:t>
      </w:r>
      <w:r w:rsidR="00C7528F" w:rsidRPr="005A36EE">
        <w:rPr>
          <w:b w:val="0"/>
          <w:szCs w:val="24"/>
        </w:rPr>
        <w:t>ъ</w:t>
      </w:r>
      <w:r w:rsidR="00C7528F" w:rsidRPr="005A36EE">
        <w:rPr>
          <w:b w:val="0"/>
          <w:szCs w:val="24"/>
        </w:rPr>
        <w:t xml:space="preserve">екта малого и среднего предпринимательства Белоярского района. </w:t>
      </w:r>
    </w:p>
    <w:p w:rsidR="00C7528F" w:rsidRPr="005A36EE" w:rsidRDefault="00C7528F" w:rsidP="009A6F44">
      <w:pPr>
        <w:ind w:firstLine="709"/>
        <w:jc w:val="both"/>
        <w:rPr>
          <w:b w:val="0"/>
          <w:szCs w:val="24"/>
        </w:rPr>
      </w:pPr>
      <w:r w:rsidRPr="005A36EE">
        <w:rPr>
          <w:b w:val="0"/>
          <w:szCs w:val="24"/>
        </w:rPr>
        <w:t>Определенную роль в развитии малого предпринимательства играет муниципал</w:t>
      </w:r>
      <w:r w:rsidRPr="005A36EE">
        <w:rPr>
          <w:b w:val="0"/>
          <w:szCs w:val="24"/>
        </w:rPr>
        <w:t>ь</w:t>
      </w:r>
      <w:r w:rsidRPr="005A36EE">
        <w:rPr>
          <w:b w:val="0"/>
          <w:szCs w:val="24"/>
        </w:rPr>
        <w:t>ная политика, задача которой – создание правовых, административных условий для разв</w:t>
      </w:r>
      <w:r w:rsidRPr="005A36EE">
        <w:rPr>
          <w:b w:val="0"/>
          <w:szCs w:val="24"/>
        </w:rPr>
        <w:t>и</w:t>
      </w:r>
      <w:r w:rsidRPr="005A36EE">
        <w:rPr>
          <w:b w:val="0"/>
          <w:szCs w:val="24"/>
        </w:rPr>
        <w:t xml:space="preserve">тия важных секторов экономики. </w:t>
      </w:r>
      <w:proofErr w:type="gramStart"/>
      <w:r w:rsidRPr="005A36EE">
        <w:rPr>
          <w:b w:val="0"/>
          <w:szCs w:val="24"/>
        </w:rPr>
        <w:t>Основные направления финансовой поддержки – пред</w:t>
      </w:r>
      <w:r w:rsidRPr="005A36EE">
        <w:rPr>
          <w:b w:val="0"/>
          <w:szCs w:val="24"/>
        </w:rPr>
        <w:t>о</w:t>
      </w:r>
      <w:r w:rsidRPr="005A36EE">
        <w:rPr>
          <w:b w:val="0"/>
          <w:szCs w:val="24"/>
        </w:rPr>
        <w:t>ставление субсидий на возмещение затрат социальному предпринимательству и семейн</w:t>
      </w:r>
      <w:r w:rsidRPr="005A36EE">
        <w:rPr>
          <w:b w:val="0"/>
          <w:szCs w:val="24"/>
        </w:rPr>
        <w:t>о</w:t>
      </w:r>
      <w:r w:rsidRPr="005A36EE">
        <w:rPr>
          <w:b w:val="0"/>
          <w:szCs w:val="24"/>
        </w:rPr>
        <w:t>му бизнесу, на развитие молодежного предпринимательства; возмещение части затрат по арендным платежам за нежилые помещения и по предоставленным консалтинговым усл</w:t>
      </w:r>
      <w:r w:rsidRPr="005A36EE">
        <w:rPr>
          <w:b w:val="0"/>
          <w:szCs w:val="24"/>
        </w:rPr>
        <w:t>у</w:t>
      </w:r>
      <w:r w:rsidRPr="005A36EE">
        <w:rPr>
          <w:b w:val="0"/>
          <w:szCs w:val="24"/>
        </w:rPr>
        <w:t>гам, возмещение части затрат по приобретению оборудования (основных средств) и л</w:t>
      </w:r>
      <w:r w:rsidRPr="005A36EE">
        <w:rPr>
          <w:b w:val="0"/>
          <w:szCs w:val="24"/>
        </w:rPr>
        <w:t>и</w:t>
      </w:r>
      <w:r w:rsidRPr="005A36EE">
        <w:rPr>
          <w:b w:val="0"/>
          <w:szCs w:val="24"/>
        </w:rPr>
        <w:t>цензионных программных продуктов; грантовая поддержка социального предприним</w:t>
      </w:r>
      <w:r w:rsidRPr="005A36EE">
        <w:rPr>
          <w:b w:val="0"/>
          <w:szCs w:val="24"/>
        </w:rPr>
        <w:t>а</w:t>
      </w:r>
      <w:r w:rsidRPr="005A36EE">
        <w:rPr>
          <w:b w:val="0"/>
          <w:szCs w:val="24"/>
        </w:rPr>
        <w:lastRenderedPageBreak/>
        <w:t>тельства и начинающих предпринимателей;</w:t>
      </w:r>
      <w:proofErr w:type="gramEnd"/>
      <w:r w:rsidRPr="005A36EE">
        <w:rPr>
          <w:b w:val="0"/>
          <w:szCs w:val="24"/>
        </w:rPr>
        <w:t xml:space="preserve"> финансовая поддержка субъектов транспор</w:t>
      </w:r>
      <w:r w:rsidRPr="005A36EE">
        <w:rPr>
          <w:b w:val="0"/>
          <w:szCs w:val="24"/>
        </w:rPr>
        <w:t>т</w:t>
      </w:r>
      <w:r w:rsidRPr="005A36EE">
        <w:rPr>
          <w:b w:val="0"/>
          <w:szCs w:val="24"/>
        </w:rPr>
        <w:t xml:space="preserve">ного обслуживания населения и др. </w:t>
      </w:r>
    </w:p>
    <w:p w:rsidR="00C7528F" w:rsidRPr="005A36EE" w:rsidRDefault="00C7528F" w:rsidP="009A6F44">
      <w:pPr>
        <w:ind w:firstLine="709"/>
        <w:jc w:val="both"/>
        <w:rPr>
          <w:b w:val="0"/>
          <w:szCs w:val="24"/>
        </w:rPr>
      </w:pPr>
      <w:proofErr w:type="gramStart"/>
      <w:r w:rsidRPr="005A36EE">
        <w:rPr>
          <w:b w:val="0"/>
          <w:szCs w:val="24"/>
        </w:rPr>
        <w:t>Совместно с Белоярским филиалом Фонда поддержки предпринимательства Югры в 2016 году проведены 2 образовательных мероприятия для субъектов малого и среднего предпринимательства, творческий конкурс для детей «Предпринимательство будущего», десятый муниципальный конкурс «Предприниматель года», конкурс на получение грант</w:t>
      </w:r>
      <w:r w:rsidRPr="005A36EE">
        <w:rPr>
          <w:b w:val="0"/>
          <w:szCs w:val="24"/>
        </w:rPr>
        <w:t>о</w:t>
      </w:r>
      <w:r w:rsidRPr="005A36EE">
        <w:rPr>
          <w:b w:val="0"/>
          <w:szCs w:val="24"/>
        </w:rPr>
        <w:t>вой поддержки среди начинающих субъектов малого и среднего предпринимательства, конкурс на получение гранта субъектами малого предпринимательства в рамках социал</w:t>
      </w:r>
      <w:r w:rsidRPr="005A36EE">
        <w:rPr>
          <w:b w:val="0"/>
          <w:szCs w:val="24"/>
        </w:rPr>
        <w:t>ь</w:t>
      </w:r>
      <w:r w:rsidRPr="005A36EE">
        <w:rPr>
          <w:b w:val="0"/>
          <w:szCs w:val="24"/>
        </w:rPr>
        <w:t>ного предпринимательства, Координационный совет по развитию малого</w:t>
      </w:r>
      <w:proofErr w:type="gramEnd"/>
      <w:r w:rsidRPr="005A36EE">
        <w:rPr>
          <w:b w:val="0"/>
          <w:szCs w:val="24"/>
        </w:rPr>
        <w:t xml:space="preserve"> и среднего предпринимательства при главе Белоярского района.</w:t>
      </w:r>
    </w:p>
    <w:p w:rsidR="00C7528F" w:rsidRPr="005A36EE" w:rsidRDefault="00C7528F" w:rsidP="009A6F44">
      <w:pPr>
        <w:ind w:firstLine="708"/>
        <w:jc w:val="both"/>
        <w:rPr>
          <w:b w:val="0"/>
          <w:szCs w:val="24"/>
        </w:rPr>
      </w:pPr>
      <w:r w:rsidRPr="005A36EE">
        <w:rPr>
          <w:b w:val="0"/>
          <w:szCs w:val="24"/>
        </w:rPr>
        <w:t>При финансовой поддержке администрации Белоярского района 10 товаропроизв</w:t>
      </w:r>
      <w:r w:rsidRPr="005A36EE">
        <w:rPr>
          <w:b w:val="0"/>
          <w:szCs w:val="24"/>
        </w:rPr>
        <w:t>о</w:t>
      </w:r>
      <w:r w:rsidRPr="005A36EE">
        <w:rPr>
          <w:b w:val="0"/>
          <w:szCs w:val="24"/>
        </w:rPr>
        <w:t>дителей Белоярского района представили свою продукцию на окружной выставке – я</w:t>
      </w:r>
      <w:r w:rsidRPr="005A36EE">
        <w:rPr>
          <w:b w:val="0"/>
          <w:szCs w:val="24"/>
        </w:rPr>
        <w:t>р</w:t>
      </w:r>
      <w:r w:rsidRPr="005A36EE">
        <w:rPr>
          <w:b w:val="0"/>
          <w:szCs w:val="24"/>
        </w:rPr>
        <w:t>марке «Товары земли Югорской» (12 товаропроизводителей в 2015 году).</w:t>
      </w:r>
    </w:p>
    <w:p w:rsidR="005D7C82" w:rsidRPr="00D719E9" w:rsidRDefault="005D7C82" w:rsidP="009A6F44">
      <w:pPr>
        <w:ind w:firstLine="708"/>
        <w:jc w:val="center"/>
        <w:rPr>
          <w:color w:val="FF0000"/>
          <w:lang w:eastAsia="x-none"/>
        </w:rPr>
      </w:pPr>
    </w:p>
    <w:p w:rsidR="005D7C82" w:rsidRPr="00D719E9" w:rsidRDefault="005D7C82" w:rsidP="004952CF">
      <w:pPr>
        <w:ind w:firstLine="708"/>
        <w:jc w:val="center"/>
        <w:rPr>
          <w:lang w:val="x-none" w:eastAsia="x-none"/>
        </w:rPr>
      </w:pPr>
      <w:r w:rsidRPr="00D719E9">
        <w:rPr>
          <w:lang w:val="x-none" w:eastAsia="x-none"/>
        </w:rPr>
        <w:t>1.7. Криминогенная обстановка.</w:t>
      </w:r>
    </w:p>
    <w:p w:rsidR="00D719E9" w:rsidRPr="00D719E9" w:rsidRDefault="00D719E9" w:rsidP="004952CF">
      <w:pPr>
        <w:shd w:val="clear" w:color="auto" w:fill="FFFFFF"/>
        <w:tabs>
          <w:tab w:val="left" w:pos="709"/>
        </w:tabs>
        <w:ind w:firstLine="708"/>
        <w:jc w:val="both"/>
        <w:rPr>
          <w:b w:val="0"/>
          <w:spacing w:val="-1"/>
          <w:szCs w:val="24"/>
        </w:rPr>
      </w:pPr>
      <w:r w:rsidRPr="00D719E9">
        <w:rPr>
          <w:b w:val="0"/>
          <w:szCs w:val="24"/>
        </w:rPr>
        <w:t>В целях безопасности проживания граждан, защиты прав и свобод человека прав</w:t>
      </w:r>
      <w:r w:rsidRPr="00D719E9">
        <w:rPr>
          <w:b w:val="0"/>
          <w:szCs w:val="24"/>
        </w:rPr>
        <w:t>о</w:t>
      </w:r>
      <w:r w:rsidRPr="00D719E9">
        <w:rPr>
          <w:b w:val="0"/>
          <w:szCs w:val="24"/>
        </w:rPr>
        <w:t>охранительными службами Белоярского района принимаются меры, направленные на с</w:t>
      </w:r>
      <w:r w:rsidRPr="00D719E9">
        <w:rPr>
          <w:b w:val="0"/>
          <w:szCs w:val="24"/>
        </w:rPr>
        <w:t>о</w:t>
      </w:r>
      <w:r w:rsidRPr="00D719E9">
        <w:rPr>
          <w:b w:val="0"/>
          <w:szCs w:val="24"/>
        </w:rPr>
        <w:t xml:space="preserve">хранение стабильной оперативной обстановки </w:t>
      </w:r>
      <w:r w:rsidRPr="00D719E9">
        <w:rPr>
          <w:b w:val="0"/>
          <w:spacing w:val="1"/>
          <w:szCs w:val="24"/>
        </w:rPr>
        <w:t>на территории района, раскрытие и рассл</w:t>
      </w:r>
      <w:r w:rsidRPr="00D719E9">
        <w:rPr>
          <w:b w:val="0"/>
          <w:spacing w:val="1"/>
          <w:szCs w:val="24"/>
        </w:rPr>
        <w:t>е</w:t>
      </w:r>
      <w:r w:rsidRPr="00D719E9">
        <w:rPr>
          <w:b w:val="0"/>
          <w:spacing w:val="1"/>
          <w:szCs w:val="24"/>
        </w:rPr>
        <w:t xml:space="preserve">дование преступлений, охрану </w:t>
      </w:r>
      <w:r w:rsidRPr="00D719E9">
        <w:rPr>
          <w:b w:val="0"/>
          <w:spacing w:val="-1"/>
          <w:szCs w:val="24"/>
        </w:rPr>
        <w:t>общественного порядка и обеспечение общественной бе</w:t>
      </w:r>
      <w:r w:rsidRPr="00D719E9">
        <w:rPr>
          <w:b w:val="0"/>
          <w:spacing w:val="-1"/>
          <w:szCs w:val="24"/>
        </w:rPr>
        <w:t>з</w:t>
      </w:r>
      <w:r w:rsidRPr="00D719E9">
        <w:rPr>
          <w:b w:val="0"/>
          <w:spacing w:val="-1"/>
          <w:szCs w:val="24"/>
        </w:rPr>
        <w:t>опасности.</w:t>
      </w:r>
    </w:p>
    <w:p w:rsidR="00D719E9" w:rsidRPr="00D719E9" w:rsidRDefault="00D719E9" w:rsidP="004952CF">
      <w:pPr>
        <w:autoSpaceDE w:val="0"/>
        <w:autoSpaceDN w:val="0"/>
        <w:adjustRightInd w:val="0"/>
        <w:ind w:firstLine="709"/>
        <w:jc w:val="both"/>
        <w:rPr>
          <w:b w:val="0"/>
          <w:szCs w:val="24"/>
        </w:rPr>
      </w:pPr>
      <w:r w:rsidRPr="00D719E9">
        <w:rPr>
          <w:b w:val="0"/>
          <w:szCs w:val="24"/>
        </w:rPr>
        <w:t xml:space="preserve">За последние 5 лет уровень преступности в районе снизился на 13 % с 353 случаев в 2012 году до 308 случаев в 2016 году, на 48 % уменьшилось число дорожно-транспортных преступлений. </w:t>
      </w:r>
    </w:p>
    <w:p w:rsidR="00D719E9" w:rsidRPr="00D719E9" w:rsidRDefault="00D719E9" w:rsidP="004952CF">
      <w:pPr>
        <w:shd w:val="clear" w:color="auto" w:fill="FFFFFF"/>
        <w:ind w:firstLine="708"/>
        <w:jc w:val="right"/>
        <w:rPr>
          <w:b w:val="0"/>
          <w:spacing w:val="-1"/>
          <w:szCs w:val="24"/>
        </w:rPr>
      </w:pPr>
      <w:r w:rsidRPr="00D719E9">
        <w:rPr>
          <w:b w:val="0"/>
          <w:spacing w:val="-1"/>
          <w:szCs w:val="24"/>
        </w:rPr>
        <w:t xml:space="preserve">Таблица </w:t>
      </w:r>
      <w:r w:rsidR="00295AD6">
        <w:rPr>
          <w:b w:val="0"/>
          <w:spacing w:val="-1"/>
          <w:szCs w:val="24"/>
        </w:rPr>
        <w:t>1</w:t>
      </w:r>
    </w:p>
    <w:p w:rsidR="00D719E9" w:rsidRPr="00D719E9" w:rsidRDefault="00D719E9" w:rsidP="004952CF">
      <w:pPr>
        <w:shd w:val="clear" w:color="auto" w:fill="FFFFFF"/>
        <w:ind w:firstLine="708"/>
        <w:jc w:val="center"/>
        <w:rPr>
          <w:b w:val="0"/>
          <w:spacing w:val="-1"/>
          <w:szCs w:val="24"/>
        </w:rPr>
      </w:pPr>
      <w:r w:rsidRPr="00D719E9">
        <w:rPr>
          <w:b w:val="0"/>
          <w:spacing w:val="-1"/>
          <w:szCs w:val="24"/>
        </w:rPr>
        <w:t>Динамика показателей криминальной обстановки</w:t>
      </w: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22"/>
        <w:gridCol w:w="1136"/>
        <w:gridCol w:w="988"/>
        <w:gridCol w:w="992"/>
        <w:gridCol w:w="1136"/>
        <w:gridCol w:w="992"/>
      </w:tblGrid>
      <w:tr w:rsidR="00D719E9" w:rsidRPr="00D719E9" w:rsidTr="00D719E9">
        <w:trPr>
          <w:trHeight w:val="256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9E9" w:rsidRPr="00D719E9" w:rsidRDefault="00D719E9" w:rsidP="004952CF">
            <w:pPr>
              <w:spacing w:after="120"/>
              <w:jc w:val="center"/>
              <w:rPr>
                <w:b w:val="0"/>
                <w:sz w:val="20"/>
              </w:rPr>
            </w:pPr>
            <w:r w:rsidRPr="00D719E9">
              <w:rPr>
                <w:b w:val="0"/>
                <w:sz w:val="20"/>
              </w:rPr>
              <w:t>Показатель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9E9" w:rsidRPr="00D719E9" w:rsidRDefault="00D719E9" w:rsidP="004952CF">
            <w:pPr>
              <w:spacing w:after="120"/>
              <w:jc w:val="center"/>
              <w:rPr>
                <w:b w:val="0"/>
                <w:sz w:val="20"/>
              </w:rPr>
            </w:pPr>
            <w:r w:rsidRPr="00D719E9">
              <w:rPr>
                <w:b w:val="0"/>
                <w:sz w:val="20"/>
              </w:rPr>
              <w:t>2012 год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9E9" w:rsidRPr="00D719E9" w:rsidRDefault="00D719E9" w:rsidP="004952CF">
            <w:pPr>
              <w:spacing w:after="120"/>
              <w:jc w:val="center"/>
              <w:rPr>
                <w:b w:val="0"/>
                <w:sz w:val="20"/>
              </w:rPr>
            </w:pPr>
            <w:r w:rsidRPr="00D719E9">
              <w:rPr>
                <w:b w:val="0"/>
                <w:sz w:val="20"/>
              </w:rPr>
              <w:t>2013 год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9E9" w:rsidRPr="00D719E9" w:rsidRDefault="00D719E9" w:rsidP="004952CF">
            <w:pPr>
              <w:spacing w:after="120"/>
              <w:jc w:val="center"/>
              <w:rPr>
                <w:b w:val="0"/>
                <w:sz w:val="20"/>
              </w:rPr>
            </w:pPr>
            <w:r w:rsidRPr="00D719E9">
              <w:rPr>
                <w:b w:val="0"/>
                <w:sz w:val="20"/>
              </w:rPr>
              <w:t>2014 год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9E9" w:rsidRPr="00D719E9" w:rsidRDefault="00D719E9" w:rsidP="004952CF">
            <w:pPr>
              <w:spacing w:after="120"/>
              <w:jc w:val="center"/>
              <w:rPr>
                <w:b w:val="0"/>
                <w:sz w:val="20"/>
              </w:rPr>
            </w:pPr>
            <w:r w:rsidRPr="00D719E9">
              <w:rPr>
                <w:b w:val="0"/>
                <w:sz w:val="20"/>
              </w:rPr>
              <w:t>2015 год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9E9" w:rsidRPr="00D719E9" w:rsidRDefault="00D719E9" w:rsidP="004952CF">
            <w:pPr>
              <w:spacing w:after="120"/>
              <w:jc w:val="center"/>
              <w:rPr>
                <w:b w:val="0"/>
                <w:sz w:val="20"/>
              </w:rPr>
            </w:pPr>
            <w:r w:rsidRPr="00D719E9">
              <w:rPr>
                <w:b w:val="0"/>
                <w:sz w:val="20"/>
              </w:rPr>
              <w:t>2016 год</w:t>
            </w:r>
          </w:p>
        </w:tc>
      </w:tr>
      <w:tr w:rsidR="00D719E9" w:rsidRPr="00D719E9" w:rsidTr="00D719E9"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9E9" w:rsidRPr="00042307" w:rsidRDefault="00D719E9" w:rsidP="004952CF">
            <w:pPr>
              <w:spacing w:after="120"/>
              <w:rPr>
                <w:b w:val="0"/>
                <w:szCs w:val="24"/>
              </w:rPr>
            </w:pPr>
            <w:r w:rsidRPr="00042307">
              <w:rPr>
                <w:b w:val="0"/>
                <w:szCs w:val="24"/>
              </w:rPr>
              <w:t>Зарегистрировано преступлений, ед.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9E9" w:rsidRPr="00042307" w:rsidRDefault="00D719E9" w:rsidP="004952CF">
            <w:pPr>
              <w:spacing w:after="120"/>
              <w:jc w:val="center"/>
              <w:rPr>
                <w:b w:val="0"/>
                <w:szCs w:val="24"/>
              </w:rPr>
            </w:pPr>
            <w:r w:rsidRPr="00042307">
              <w:rPr>
                <w:b w:val="0"/>
                <w:szCs w:val="24"/>
              </w:rPr>
              <w:t>353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9E9" w:rsidRPr="00042307" w:rsidRDefault="00D719E9" w:rsidP="004952CF">
            <w:pPr>
              <w:spacing w:after="120"/>
              <w:jc w:val="center"/>
              <w:rPr>
                <w:b w:val="0"/>
                <w:szCs w:val="24"/>
              </w:rPr>
            </w:pPr>
            <w:r w:rsidRPr="00042307">
              <w:rPr>
                <w:b w:val="0"/>
                <w:szCs w:val="24"/>
              </w:rPr>
              <w:t>332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9E9" w:rsidRPr="00042307" w:rsidRDefault="00D719E9" w:rsidP="004952CF">
            <w:pPr>
              <w:spacing w:after="120"/>
              <w:jc w:val="center"/>
              <w:rPr>
                <w:b w:val="0"/>
                <w:szCs w:val="24"/>
              </w:rPr>
            </w:pPr>
            <w:r w:rsidRPr="00042307">
              <w:rPr>
                <w:b w:val="0"/>
                <w:szCs w:val="24"/>
              </w:rPr>
              <w:t>354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9E9" w:rsidRPr="00042307" w:rsidRDefault="00D719E9" w:rsidP="004952CF">
            <w:pPr>
              <w:spacing w:after="120"/>
              <w:jc w:val="center"/>
              <w:rPr>
                <w:b w:val="0"/>
                <w:szCs w:val="24"/>
              </w:rPr>
            </w:pPr>
            <w:r w:rsidRPr="00042307">
              <w:rPr>
                <w:b w:val="0"/>
                <w:szCs w:val="24"/>
              </w:rPr>
              <w:t>343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9E9" w:rsidRPr="00042307" w:rsidRDefault="00D719E9" w:rsidP="004952CF">
            <w:pPr>
              <w:spacing w:after="120"/>
              <w:jc w:val="center"/>
              <w:rPr>
                <w:b w:val="0"/>
                <w:szCs w:val="24"/>
              </w:rPr>
            </w:pPr>
            <w:r w:rsidRPr="00042307">
              <w:rPr>
                <w:b w:val="0"/>
                <w:szCs w:val="24"/>
              </w:rPr>
              <w:t>308</w:t>
            </w:r>
          </w:p>
        </w:tc>
      </w:tr>
      <w:tr w:rsidR="00D719E9" w:rsidRPr="00D719E9" w:rsidTr="00D719E9"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9E9" w:rsidRPr="00042307" w:rsidRDefault="00D719E9" w:rsidP="004952CF">
            <w:pPr>
              <w:spacing w:after="120"/>
              <w:rPr>
                <w:b w:val="0"/>
                <w:szCs w:val="24"/>
              </w:rPr>
            </w:pPr>
            <w:r w:rsidRPr="00042307">
              <w:rPr>
                <w:b w:val="0"/>
                <w:szCs w:val="24"/>
              </w:rPr>
              <w:t xml:space="preserve">в </w:t>
            </w:r>
            <w:proofErr w:type="spellStart"/>
            <w:r w:rsidRPr="00042307">
              <w:rPr>
                <w:b w:val="0"/>
                <w:szCs w:val="24"/>
              </w:rPr>
              <w:t>т.ч</w:t>
            </w:r>
            <w:proofErr w:type="spellEnd"/>
            <w:r w:rsidRPr="00042307">
              <w:rPr>
                <w:b w:val="0"/>
                <w:szCs w:val="24"/>
              </w:rPr>
              <w:t>. тяжкие и особо тяжкие, ед.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9E9" w:rsidRPr="00042307" w:rsidRDefault="00D719E9" w:rsidP="004952CF">
            <w:pPr>
              <w:spacing w:after="120"/>
              <w:jc w:val="center"/>
              <w:rPr>
                <w:b w:val="0"/>
                <w:szCs w:val="24"/>
              </w:rPr>
            </w:pPr>
            <w:r w:rsidRPr="00042307">
              <w:rPr>
                <w:b w:val="0"/>
                <w:szCs w:val="24"/>
              </w:rPr>
              <w:t>73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9E9" w:rsidRPr="00042307" w:rsidRDefault="00D719E9" w:rsidP="004952CF">
            <w:pPr>
              <w:spacing w:after="120"/>
              <w:jc w:val="center"/>
              <w:rPr>
                <w:b w:val="0"/>
                <w:szCs w:val="24"/>
              </w:rPr>
            </w:pPr>
            <w:r w:rsidRPr="00042307">
              <w:rPr>
                <w:b w:val="0"/>
                <w:szCs w:val="24"/>
              </w:rPr>
              <w:t>66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9E9" w:rsidRPr="00042307" w:rsidRDefault="00D719E9" w:rsidP="004952CF">
            <w:pPr>
              <w:spacing w:after="120"/>
              <w:jc w:val="center"/>
              <w:rPr>
                <w:b w:val="0"/>
                <w:szCs w:val="24"/>
              </w:rPr>
            </w:pPr>
            <w:r w:rsidRPr="00042307">
              <w:rPr>
                <w:b w:val="0"/>
                <w:szCs w:val="24"/>
              </w:rPr>
              <w:t>53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9E9" w:rsidRPr="00042307" w:rsidRDefault="00D719E9" w:rsidP="004952CF">
            <w:pPr>
              <w:spacing w:after="120"/>
              <w:jc w:val="center"/>
              <w:rPr>
                <w:b w:val="0"/>
                <w:szCs w:val="24"/>
              </w:rPr>
            </w:pPr>
            <w:r w:rsidRPr="00042307">
              <w:rPr>
                <w:b w:val="0"/>
                <w:szCs w:val="24"/>
              </w:rPr>
              <w:t>43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9E9" w:rsidRPr="00042307" w:rsidRDefault="00D719E9" w:rsidP="004952CF">
            <w:pPr>
              <w:spacing w:after="120"/>
              <w:jc w:val="center"/>
              <w:rPr>
                <w:b w:val="0"/>
                <w:szCs w:val="24"/>
              </w:rPr>
            </w:pPr>
            <w:r w:rsidRPr="00042307">
              <w:rPr>
                <w:b w:val="0"/>
                <w:szCs w:val="24"/>
              </w:rPr>
              <w:t>57</w:t>
            </w:r>
          </w:p>
        </w:tc>
      </w:tr>
      <w:tr w:rsidR="00D719E9" w:rsidRPr="00D719E9" w:rsidTr="00D719E9"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9E9" w:rsidRPr="00042307" w:rsidRDefault="00D719E9" w:rsidP="004952CF">
            <w:pPr>
              <w:spacing w:after="120"/>
              <w:rPr>
                <w:b w:val="0"/>
                <w:szCs w:val="24"/>
              </w:rPr>
            </w:pPr>
            <w:r w:rsidRPr="00042307">
              <w:rPr>
                <w:b w:val="0"/>
                <w:szCs w:val="24"/>
              </w:rPr>
              <w:t>Раскрываемость преступлений, %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9E9" w:rsidRPr="00042307" w:rsidRDefault="00D719E9" w:rsidP="004952CF">
            <w:pPr>
              <w:spacing w:after="120"/>
              <w:jc w:val="center"/>
              <w:rPr>
                <w:b w:val="0"/>
                <w:szCs w:val="24"/>
              </w:rPr>
            </w:pPr>
            <w:r w:rsidRPr="00042307">
              <w:rPr>
                <w:b w:val="0"/>
                <w:szCs w:val="24"/>
              </w:rPr>
              <w:t>76,5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9E9" w:rsidRPr="00042307" w:rsidRDefault="00D719E9" w:rsidP="004952CF">
            <w:pPr>
              <w:spacing w:after="120"/>
              <w:jc w:val="center"/>
              <w:rPr>
                <w:b w:val="0"/>
                <w:szCs w:val="24"/>
              </w:rPr>
            </w:pPr>
            <w:r w:rsidRPr="00042307">
              <w:rPr>
                <w:b w:val="0"/>
                <w:szCs w:val="24"/>
              </w:rPr>
              <w:t>79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9E9" w:rsidRPr="00042307" w:rsidRDefault="00D719E9" w:rsidP="004952CF">
            <w:pPr>
              <w:spacing w:after="120"/>
              <w:jc w:val="center"/>
              <w:rPr>
                <w:b w:val="0"/>
                <w:szCs w:val="24"/>
              </w:rPr>
            </w:pPr>
            <w:r w:rsidRPr="00042307">
              <w:rPr>
                <w:b w:val="0"/>
                <w:szCs w:val="24"/>
              </w:rPr>
              <w:t>75,6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9E9" w:rsidRPr="00042307" w:rsidRDefault="00D719E9" w:rsidP="004952CF">
            <w:pPr>
              <w:spacing w:after="120"/>
              <w:jc w:val="center"/>
              <w:rPr>
                <w:b w:val="0"/>
                <w:szCs w:val="24"/>
              </w:rPr>
            </w:pPr>
            <w:r w:rsidRPr="00042307">
              <w:rPr>
                <w:b w:val="0"/>
                <w:szCs w:val="24"/>
              </w:rPr>
              <w:t>67,5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9E9" w:rsidRPr="00042307" w:rsidRDefault="00D719E9" w:rsidP="004952CF">
            <w:pPr>
              <w:spacing w:after="120"/>
              <w:jc w:val="center"/>
              <w:rPr>
                <w:b w:val="0"/>
                <w:szCs w:val="24"/>
              </w:rPr>
            </w:pPr>
            <w:r w:rsidRPr="00042307">
              <w:rPr>
                <w:b w:val="0"/>
                <w:szCs w:val="24"/>
              </w:rPr>
              <w:t>59,8</w:t>
            </w:r>
          </w:p>
        </w:tc>
      </w:tr>
      <w:tr w:rsidR="00D719E9" w:rsidRPr="00D719E9" w:rsidTr="00D719E9"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9E9" w:rsidRPr="00042307" w:rsidRDefault="00D719E9" w:rsidP="004952CF">
            <w:pPr>
              <w:spacing w:after="120"/>
              <w:rPr>
                <w:b w:val="0"/>
                <w:szCs w:val="24"/>
              </w:rPr>
            </w:pPr>
            <w:r w:rsidRPr="00042307">
              <w:rPr>
                <w:b w:val="0"/>
                <w:szCs w:val="24"/>
              </w:rPr>
              <w:t xml:space="preserve">в </w:t>
            </w:r>
            <w:proofErr w:type="spellStart"/>
            <w:r w:rsidRPr="00042307">
              <w:rPr>
                <w:b w:val="0"/>
                <w:szCs w:val="24"/>
              </w:rPr>
              <w:t>т.ч</w:t>
            </w:r>
            <w:proofErr w:type="spellEnd"/>
            <w:r w:rsidRPr="00042307">
              <w:rPr>
                <w:b w:val="0"/>
                <w:szCs w:val="24"/>
              </w:rPr>
              <w:t>. тяжкие и особо тяжкие, %.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9E9" w:rsidRPr="00042307" w:rsidRDefault="00D719E9" w:rsidP="004952CF">
            <w:pPr>
              <w:spacing w:after="120"/>
              <w:jc w:val="center"/>
              <w:rPr>
                <w:b w:val="0"/>
                <w:szCs w:val="24"/>
              </w:rPr>
            </w:pPr>
            <w:r w:rsidRPr="00042307">
              <w:rPr>
                <w:b w:val="0"/>
                <w:szCs w:val="24"/>
              </w:rPr>
              <w:t>78,8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9E9" w:rsidRPr="00042307" w:rsidRDefault="00D719E9" w:rsidP="004952CF">
            <w:pPr>
              <w:spacing w:after="120"/>
              <w:jc w:val="center"/>
              <w:rPr>
                <w:b w:val="0"/>
                <w:szCs w:val="24"/>
              </w:rPr>
            </w:pPr>
            <w:r w:rsidRPr="00042307">
              <w:rPr>
                <w:b w:val="0"/>
                <w:szCs w:val="24"/>
              </w:rPr>
              <w:t>67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9E9" w:rsidRPr="00042307" w:rsidRDefault="00D719E9" w:rsidP="004952CF">
            <w:pPr>
              <w:spacing w:after="120"/>
              <w:jc w:val="center"/>
              <w:rPr>
                <w:b w:val="0"/>
                <w:szCs w:val="24"/>
              </w:rPr>
            </w:pPr>
            <w:r w:rsidRPr="00042307">
              <w:rPr>
                <w:b w:val="0"/>
                <w:szCs w:val="24"/>
              </w:rPr>
              <w:t>62,3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9E9" w:rsidRPr="00042307" w:rsidRDefault="00D719E9" w:rsidP="004952CF">
            <w:pPr>
              <w:spacing w:after="120"/>
              <w:jc w:val="center"/>
              <w:rPr>
                <w:b w:val="0"/>
                <w:szCs w:val="24"/>
              </w:rPr>
            </w:pPr>
            <w:r w:rsidRPr="00042307">
              <w:rPr>
                <w:b w:val="0"/>
                <w:szCs w:val="24"/>
              </w:rPr>
              <w:t>63,8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9E9" w:rsidRPr="00042307" w:rsidRDefault="00D719E9" w:rsidP="004952CF">
            <w:pPr>
              <w:spacing w:after="120"/>
              <w:jc w:val="center"/>
              <w:rPr>
                <w:b w:val="0"/>
                <w:szCs w:val="24"/>
              </w:rPr>
            </w:pPr>
            <w:r w:rsidRPr="00042307">
              <w:rPr>
                <w:b w:val="0"/>
                <w:szCs w:val="24"/>
              </w:rPr>
              <w:t>52,0</w:t>
            </w:r>
          </w:p>
        </w:tc>
      </w:tr>
      <w:tr w:rsidR="00D719E9" w:rsidRPr="00D719E9" w:rsidTr="00D719E9">
        <w:trPr>
          <w:trHeight w:val="437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9E9" w:rsidRPr="00042307" w:rsidRDefault="00D719E9" w:rsidP="004952CF">
            <w:pPr>
              <w:spacing w:after="120"/>
              <w:rPr>
                <w:b w:val="0"/>
                <w:szCs w:val="24"/>
              </w:rPr>
            </w:pPr>
            <w:r w:rsidRPr="00042307">
              <w:rPr>
                <w:b w:val="0"/>
                <w:szCs w:val="24"/>
              </w:rPr>
              <w:t>Зарегистрировано дорожно-транспортных преступлений, ед.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9E9" w:rsidRPr="00042307" w:rsidRDefault="00D719E9" w:rsidP="004952CF">
            <w:pPr>
              <w:spacing w:after="120"/>
              <w:jc w:val="center"/>
              <w:rPr>
                <w:b w:val="0"/>
                <w:szCs w:val="24"/>
              </w:rPr>
            </w:pPr>
            <w:r w:rsidRPr="00042307">
              <w:rPr>
                <w:b w:val="0"/>
                <w:szCs w:val="24"/>
              </w:rPr>
              <w:t>27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9E9" w:rsidRPr="00042307" w:rsidRDefault="00D719E9" w:rsidP="004952CF">
            <w:pPr>
              <w:spacing w:after="120"/>
              <w:jc w:val="center"/>
              <w:rPr>
                <w:b w:val="0"/>
                <w:szCs w:val="24"/>
              </w:rPr>
            </w:pPr>
            <w:r w:rsidRPr="00042307">
              <w:rPr>
                <w:b w:val="0"/>
                <w:szCs w:val="24"/>
              </w:rPr>
              <w:t>32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9E9" w:rsidRPr="00042307" w:rsidRDefault="00D719E9" w:rsidP="004952CF">
            <w:pPr>
              <w:spacing w:after="120"/>
              <w:jc w:val="center"/>
              <w:rPr>
                <w:b w:val="0"/>
                <w:szCs w:val="24"/>
              </w:rPr>
            </w:pPr>
            <w:r w:rsidRPr="00042307">
              <w:rPr>
                <w:b w:val="0"/>
                <w:szCs w:val="24"/>
              </w:rPr>
              <w:t>21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9E9" w:rsidRPr="00042307" w:rsidRDefault="00D719E9" w:rsidP="004952CF">
            <w:pPr>
              <w:spacing w:after="120"/>
              <w:jc w:val="center"/>
              <w:rPr>
                <w:b w:val="0"/>
                <w:szCs w:val="24"/>
              </w:rPr>
            </w:pPr>
            <w:r w:rsidRPr="00042307">
              <w:rPr>
                <w:b w:val="0"/>
                <w:szCs w:val="24"/>
              </w:rPr>
              <w:t>20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9E9" w:rsidRPr="00042307" w:rsidRDefault="00D719E9" w:rsidP="004952CF">
            <w:pPr>
              <w:spacing w:after="120"/>
              <w:jc w:val="center"/>
              <w:rPr>
                <w:b w:val="0"/>
                <w:szCs w:val="24"/>
              </w:rPr>
            </w:pPr>
            <w:r w:rsidRPr="00042307">
              <w:rPr>
                <w:b w:val="0"/>
                <w:szCs w:val="24"/>
              </w:rPr>
              <w:t>14</w:t>
            </w:r>
          </w:p>
        </w:tc>
      </w:tr>
      <w:tr w:rsidR="00D719E9" w:rsidRPr="00D719E9" w:rsidTr="00D719E9"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9E9" w:rsidRPr="00042307" w:rsidRDefault="00D719E9" w:rsidP="004952CF">
            <w:pPr>
              <w:spacing w:after="120"/>
              <w:rPr>
                <w:b w:val="0"/>
                <w:szCs w:val="24"/>
              </w:rPr>
            </w:pPr>
            <w:r w:rsidRPr="00042307">
              <w:rPr>
                <w:b w:val="0"/>
                <w:szCs w:val="24"/>
              </w:rPr>
              <w:t>в них погибли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9E9" w:rsidRPr="00042307" w:rsidRDefault="00D719E9" w:rsidP="004952CF">
            <w:pPr>
              <w:spacing w:after="120"/>
              <w:jc w:val="center"/>
              <w:rPr>
                <w:b w:val="0"/>
                <w:szCs w:val="24"/>
              </w:rPr>
            </w:pPr>
            <w:r w:rsidRPr="00042307">
              <w:rPr>
                <w:b w:val="0"/>
                <w:szCs w:val="24"/>
              </w:rPr>
              <w:t>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9E9" w:rsidRPr="00042307" w:rsidRDefault="00D719E9" w:rsidP="004952CF">
            <w:pPr>
              <w:spacing w:after="120"/>
              <w:jc w:val="center"/>
              <w:rPr>
                <w:b w:val="0"/>
                <w:szCs w:val="24"/>
              </w:rPr>
            </w:pPr>
            <w:r w:rsidRPr="00042307">
              <w:rPr>
                <w:b w:val="0"/>
                <w:szCs w:val="24"/>
              </w:rPr>
              <w:t>3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9E9" w:rsidRPr="00042307" w:rsidRDefault="00D719E9" w:rsidP="004952CF">
            <w:pPr>
              <w:spacing w:after="120"/>
              <w:jc w:val="center"/>
              <w:rPr>
                <w:b w:val="0"/>
                <w:szCs w:val="24"/>
              </w:rPr>
            </w:pPr>
            <w:r w:rsidRPr="00042307">
              <w:rPr>
                <w:b w:val="0"/>
                <w:szCs w:val="24"/>
              </w:rPr>
              <w:t>4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9E9" w:rsidRPr="00042307" w:rsidRDefault="00D719E9" w:rsidP="004952CF">
            <w:pPr>
              <w:spacing w:after="120"/>
              <w:jc w:val="center"/>
              <w:rPr>
                <w:b w:val="0"/>
                <w:szCs w:val="24"/>
              </w:rPr>
            </w:pPr>
            <w:r w:rsidRPr="00042307">
              <w:rPr>
                <w:b w:val="0"/>
                <w:szCs w:val="24"/>
              </w:rPr>
              <w:t>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9E9" w:rsidRPr="00042307" w:rsidRDefault="00D719E9" w:rsidP="004952CF">
            <w:pPr>
              <w:spacing w:after="120"/>
              <w:jc w:val="center"/>
              <w:rPr>
                <w:b w:val="0"/>
                <w:szCs w:val="24"/>
              </w:rPr>
            </w:pPr>
            <w:r w:rsidRPr="00042307">
              <w:rPr>
                <w:b w:val="0"/>
                <w:szCs w:val="24"/>
              </w:rPr>
              <w:t>1</w:t>
            </w:r>
          </w:p>
        </w:tc>
      </w:tr>
      <w:tr w:rsidR="00D719E9" w:rsidRPr="00D719E9" w:rsidTr="00D719E9">
        <w:trPr>
          <w:trHeight w:val="196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9E9" w:rsidRPr="00042307" w:rsidRDefault="00D719E9" w:rsidP="004952CF">
            <w:pPr>
              <w:spacing w:after="120"/>
              <w:rPr>
                <w:b w:val="0"/>
                <w:szCs w:val="24"/>
              </w:rPr>
            </w:pPr>
            <w:r w:rsidRPr="00042307">
              <w:rPr>
                <w:b w:val="0"/>
                <w:szCs w:val="24"/>
              </w:rPr>
              <w:t>получили травмы различной степени тяжести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9E9" w:rsidRPr="00042307" w:rsidRDefault="00D719E9" w:rsidP="004952CF">
            <w:pPr>
              <w:spacing w:after="120"/>
              <w:jc w:val="center"/>
              <w:rPr>
                <w:b w:val="0"/>
                <w:szCs w:val="24"/>
              </w:rPr>
            </w:pPr>
            <w:r w:rsidRPr="00042307">
              <w:rPr>
                <w:b w:val="0"/>
                <w:szCs w:val="24"/>
              </w:rPr>
              <w:t>33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9E9" w:rsidRPr="00042307" w:rsidRDefault="00D719E9" w:rsidP="004952CF">
            <w:pPr>
              <w:spacing w:after="120"/>
              <w:jc w:val="center"/>
              <w:rPr>
                <w:b w:val="0"/>
                <w:szCs w:val="24"/>
              </w:rPr>
            </w:pPr>
            <w:r w:rsidRPr="00042307">
              <w:rPr>
                <w:b w:val="0"/>
                <w:szCs w:val="24"/>
              </w:rPr>
              <w:t>25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9E9" w:rsidRPr="00042307" w:rsidRDefault="00D719E9" w:rsidP="004952CF">
            <w:pPr>
              <w:spacing w:after="120"/>
              <w:jc w:val="center"/>
              <w:rPr>
                <w:b w:val="0"/>
                <w:szCs w:val="24"/>
              </w:rPr>
            </w:pPr>
            <w:r w:rsidRPr="00042307">
              <w:rPr>
                <w:b w:val="0"/>
                <w:szCs w:val="24"/>
              </w:rPr>
              <w:t>27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9E9" w:rsidRPr="00042307" w:rsidRDefault="00D719E9" w:rsidP="004952CF">
            <w:pPr>
              <w:spacing w:after="120"/>
              <w:jc w:val="center"/>
              <w:rPr>
                <w:b w:val="0"/>
                <w:szCs w:val="24"/>
              </w:rPr>
            </w:pPr>
            <w:r w:rsidRPr="00042307">
              <w:rPr>
                <w:b w:val="0"/>
                <w:szCs w:val="24"/>
              </w:rPr>
              <w:t>23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9E9" w:rsidRPr="00042307" w:rsidRDefault="00D719E9" w:rsidP="004952CF">
            <w:pPr>
              <w:spacing w:after="120"/>
              <w:jc w:val="center"/>
              <w:rPr>
                <w:b w:val="0"/>
                <w:szCs w:val="24"/>
              </w:rPr>
            </w:pPr>
            <w:r w:rsidRPr="00042307">
              <w:rPr>
                <w:b w:val="0"/>
                <w:szCs w:val="24"/>
              </w:rPr>
              <w:t>14</w:t>
            </w:r>
          </w:p>
        </w:tc>
      </w:tr>
    </w:tbl>
    <w:p w:rsidR="00D719E9" w:rsidRPr="00D719E9" w:rsidRDefault="00D719E9" w:rsidP="004952CF">
      <w:pPr>
        <w:ind w:firstLine="720"/>
        <w:rPr>
          <w:b w:val="0"/>
          <w:sz w:val="20"/>
        </w:rPr>
      </w:pPr>
    </w:p>
    <w:p w:rsidR="00D719E9" w:rsidRPr="00D719E9" w:rsidRDefault="00D719E9" w:rsidP="004952CF">
      <w:pPr>
        <w:ind w:firstLine="709"/>
        <w:jc w:val="both"/>
        <w:rPr>
          <w:b w:val="0"/>
          <w:szCs w:val="24"/>
        </w:rPr>
      </w:pPr>
      <w:r w:rsidRPr="00D719E9">
        <w:rPr>
          <w:b w:val="0"/>
          <w:szCs w:val="24"/>
        </w:rPr>
        <w:t>В 2016 году проводились мероприятия по развитию и модернизации городской с</w:t>
      </w:r>
      <w:r w:rsidRPr="00D719E9">
        <w:rPr>
          <w:b w:val="0"/>
          <w:szCs w:val="24"/>
        </w:rPr>
        <w:t>и</w:t>
      </w:r>
      <w:r w:rsidRPr="00D719E9">
        <w:rPr>
          <w:b w:val="0"/>
          <w:szCs w:val="24"/>
        </w:rPr>
        <w:t>стемы видеонаблюдения. На улицах города установлены и функционируют                            30 видеокамер, информация с которых передается в дежурную часть ОМВД по Белоя</w:t>
      </w:r>
      <w:r w:rsidRPr="00D719E9">
        <w:rPr>
          <w:b w:val="0"/>
          <w:szCs w:val="24"/>
        </w:rPr>
        <w:t>р</w:t>
      </w:r>
      <w:r w:rsidRPr="00D719E9">
        <w:rPr>
          <w:b w:val="0"/>
          <w:szCs w:val="24"/>
        </w:rPr>
        <w:t>скому району  в режиме реального времени.</w:t>
      </w:r>
    </w:p>
    <w:p w:rsidR="00D719E9" w:rsidRPr="00D719E9" w:rsidRDefault="00D719E9" w:rsidP="004952CF">
      <w:pPr>
        <w:ind w:firstLine="709"/>
        <w:jc w:val="both"/>
        <w:rPr>
          <w:b w:val="0"/>
          <w:szCs w:val="24"/>
        </w:rPr>
      </w:pPr>
      <w:r w:rsidRPr="00D719E9">
        <w:rPr>
          <w:b w:val="0"/>
          <w:szCs w:val="24"/>
        </w:rPr>
        <w:t>В сфере профилактики экстремистских проявлений на почве межнациональной и межконфессиональной розни органами администрации Белоярского района организовано взаимодействие с общественными религиозными организациями, лидерами этнических общностей. Фактов экстремистских проявлений на территории Белоярского района не з</w:t>
      </w:r>
      <w:r w:rsidRPr="00D719E9">
        <w:rPr>
          <w:b w:val="0"/>
          <w:szCs w:val="24"/>
        </w:rPr>
        <w:t>а</w:t>
      </w:r>
      <w:r w:rsidRPr="00D719E9">
        <w:rPr>
          <w:b w:val="0"/>
          <w:szCs w:val="24"/>
        </w:rPr>
        <w:t>регистрировано.</w:t>
      </w:r>
    </w:p>
    <w:p w:rsidR="00D719E9" w:rsidRPr="00D719E9" w:rsidRDefault="00D719E9" w:rsidP="004952CF">
      <w:pPr>
        <w:ind w:firstLine="709"/>
        <w:jc w:val="both"/>
        <w:rPr>
          <w:b w:val="0"/>
          <w:szCs w:val="24"/>
        </w:rPr>
      </w:pPr>
      <w:r w:rsidRPr="00D719E9">
        <w:rPr>
          <w:b w:val="0"/>
          <w:szCs w:val="24"/>
        </w:rPr>
        <w:t xml:space="preserve">Анализ состояния </w:t>
      </w:r>
      <w:proofErr w:type="gramStart"/>
      <w:r w:rsidRPr="00D719E9">
        <w:rPr>
          <w:b w:val="0"/>
          <w:szCs w:val="24"/>
        </w:rPr>
        <w:t>криминогенной ситуации</w:t>
      </w:r>
      <w:proofErr w:type="gramEnd"/>
      <w:r w:rsidRPr="00D719E9">
        <w:rPr>
          <w:b w:val="0"/>
          <w:szCs w:val="24"/>
        </w:rPr>
        <w:t xml:space="preserve"> на улицах, в общественных местах, р</w:t>
      </w:r>
      <w:r w:rsidRPr="00D719E9">
        <w:rPr>
          <w:b w:val="0"/>
          <w:szCs w:val="24"/>
        </w:rPr>
        <w:t>е</w:t>
      </w:r>
      <w:r w:rsidRPr="00D719E9">
        <w:rPr>
          <w:b w:val="0"/>
          <w:szCs w:val="24"/>
        </w:rPr>
        <w:t xml:space="preserve">зультаты деятельности органов внутренних дел по Белоярскому району, других субъектов </w:t>
      </w:r>
      <w:r w:rsidRPr="00D719E9">
        <w:rPr>
          <w:b w:val="0"/>
          <w:szCs w:val="24"/>
        </w:rPr>
        <w:lastRenderedPageBreak/>
        <w:t>профилактики правонарушений свидетельствуют о том, что безопасность проживания граждан в Белоярском районе, в целом обеспечена.</w:t>
      </w:r>
    </w:p>
    <w:p w:rsidR="003535B6" w:rsidRPr="00D719E9" w:rsidRDefault="003535B6" w:rsidP="00D405C8">
      <w:pPr>
        <w:pStyle w:val="af5"/>
        <w:spacing w:after="0"/>
        <w:ind w:left="0" w:firstLine="709"/>
        <w:jc w:val="both"/>
        <w:rPr>
          <w:color w:val="FF0000"/>
          <w:sz w:val="24"/>
          <w:szCs w:val="24"/>
          <w:lang w:val="ru-RU"/>
        </w:rPr>
      </w:pPr>
    </w:p>
    <w:p w:rsidR="003535B6" w:rsidRPr="00D719E9" w:rsidRDefault="003535B6" w:rsidP="004952CF">
      <w:pPr>
        <w:pStyle w:val="af5"/>
        <w:spacing w:after="0"/>
        <w:ind w:left="0" w:firstLine="709"/>
        <w:jc w:val="center"/>
        <w:rPr>
          <w:b/>
          <w:sz w:val="24"/>
          <w:szCs w:val="24"/>
          <w:lang w:val="ru-RU"/>
        </w:rPr>
      </w:pPr>
      <w:r w:rsidRPr="00D719E9">
        <w:rPr>
          <w:b/>
          <w:sz w:val="24"/>
          <w:szCs w:val="24"/>
          <w:lang w:val="ru-RU"/>
        </w:rPr>
        <w:t>1.8. Состояние жилищного фонда.</w:t>
      </w:r>
    </w:p>
    <w:p w:rsidR="00D719E9" w:rsidRPr="00D719E9" w:rsidRDefault="00D719E9" w:rsidP="004952CF">
      <w:pPr>
        <w:ind w:firstLine="709"/>
        <w:jc w:val="both"/>
        <w:rPr>
          <w:b w:val="0"/>
          <w:szCs w:val="24"/>
        </w:rPr>
      </w:pPr>
      <w:r w:rsidRPr="00D719E9">
        <w:rPr>
          <w:b w:val="0"/>
          <w:bCs/>
          <w:iCs/>
          <w:szCs w:val="24"/>
        </w:rPr>
        <w:t>В 2016 году за счет бюджетных средств н</w:t>
      </w:r>
      <w:r w:rsidRPr="00D719E9">
        <w:rPr>
          <w:b w:val="0"/>
          <w:bCs/>
          <w:iCs/>
          <w:szCs w:val="24"/>
          <w:lang w:val="x-none"/>
        </w:rPr>
        <w:t>а строительство нового жилья</w:t>
      </w:r>
      <w:r w:rsidRPr="00D719E9">
        <w:rPr>
          <w:b w:val="0"/>
          <w:bCs/>
          <w:iCs/>
          <w:szCs w:val="24"/>
        </w:rPr>
        <w:t xml:space="preserve"> было</w:t>
      </w:r>
      <w:r w:rsidRPr="00D719E9">
        <w:rPr>
          <w:b w:val="0"/>
          <w:bCs/>
          <w:iCs/>
          <w:szCs w:val="24"/>
          <w:lang w:val="x-none"/>
        </w:rPr>
        <w:t xml:space="preserve"> направлено </w:t>
      </w:r>
      <w:r w:rsidRPr="00D719E9">
        <w:rPr>
          <w:b w:val="0"/>
          <w:bCs/>
          <w:iCs/>
          <w:szCs w:val="24"/>
        </w:rPr>
        <w:t xml:space="preserve">644,5 </w:t>
      </w:r>
      <w:r w:rsidRPr="00D719E9">
        <w:rPr>
          <w:b w:val="0"/>
          <w:bCs/>
          <w:iCs/>
          <w:szCs w:val="24"/>
          <w:lang w:val="x-none"/>
        </w:rPr>
        <w:t>млн. руб</w:t>
      </w:r>
      <w:r w:rsidRPr="00D719E9">
        <w:rPr>
          <w:b w:val="0"/>
          <w:bCs/>
          <w:iCs/>
          <w:szCs w:val="24"/>
        </w:rPr>
        <w:t>.,</w:t>
      </w:r>
      <w:r w:rsidRPr="00D719E9">
        <w:rPr>
          <w:b w:val="0"/>
          <w:bCs/>
          <w:iCs/>
          <w:szCs w:val="24"/>
          <w:lang w:val="x-none"/>
        </w:rPr>
        <w:t xml:space="preserve"> в т. ч. </w:t>
      </w:r>
      <w:r w:rsidRPr="00D719E9">
        <w:rPr>
          <w:b w:val="0"/>
          <w:bCs/>
          <w:iCs/>
          <w:szCs w:val="24"/>
        </w:rPr>
        <w:t>323,9</w:t>
      </w:r>
      <w:r w:rsidRPr="00D719E9">
        <w:rPr>
          <w:b w:val="0"/>
          <w:bCs/>
          <w:iCs/>
          <w:szCs w:val="24"/>
          <w:lang w:val="x-none"/>
        </w:rPr>
        <w:t xml:space="preserve"> млн. руб. – на переселение граждан из аварийного жилья.</w:t>
      </w:r>
      <w:r w:rsidRPr="00D719E9">
        <w:rPr>
          <w:b w:val="0"/>
          <w:szCs w:val="24"/>
          <w:lang w:val="x-none"/>
        </w:rPr>
        <w:t xml:space="preserve"> </w:t>
      </w:r>
    </w:p>
    <w:p w:rsidR="00D719E9" w:rsidRPr="00D719E9" w:rsidRDefault="00D719E9" w:rsidP="004952CF">
      <w:pPr>
        <w:autoSpaceDE w:val="0"/>
        <w:autoSpaceDN w:val="0"/>
        <w:adjustRightInd w:val="0"/>
        <w:ind w:firstLine="720"/>
        <w:jc w:val="both"/>
        <w:rPr>
          <w:b w:val="0"/>
          <w:color w:val="FF0000"/>
          <w:szCs w:val="24"/>
        </w:rPr>
      </w:pPr>
      <w:proofErr w:type="gramStart"/>
      <w:r w:rsidRPr="00D719E9">
        <w:rPr>
          <w:b w:val="0"/>
          <w:szCs w:val="24"/>
        </w:rPr>
        <w:t xml:space="preserve">За 2016 год на территории Белоярского района введено 17 143 </w:t>
      </w:r>
      <w:proofErr w:type="spellStart"/>
      <w:r w:rsidRPr="00D719E9">
        <w:rPr>
          <w:b w:val="0"/>
          <w:szCs w:val="24"/>
        </w:rPr>
        <w:t>кв.м</w:t>
      </w:r>
      <w:proofErr w:type="spellEnd"/>
      <w:r w:rsidRPr="00D719E9">
        <w:rPr>
          <w:b w:val="0"/>
          <w:szCs w:val="24"/>
        </w:rPr>
        <w:t xml:space="preserve">. жилья, в </w:t>
      </w:r>
      <w:proofErr w:type="spellStart"/>
      <w:r w:rsidRPr="00D719E9">
        <w:rPr>
          <w:b w:val="0"/>
          <w:szCs w:val="24"/>
        </w:rPr>
        <w:t>т.ч</w:t>
      </w:r>
      <w:proofErr w:type="spellEnd"/>
      <w:r w:rsidRPr="00D719E9">
        <w:rPr>
          <w:b w:val="0"/>
          <w:szCs w:val="24"/>
        </w:rPr>
        <w:t xml:space="preserve">. ИЖС -2519 </w:t>
      </w:r>
      <w:proofErr w:type="spellStart"/>
      <w:r w:rsidRPr="00D719E9">
        <w:rPr>
          <w:b w:val="0"/>
          <w:szCs w:val="24"/>
        </w:rPr>
        <w:t>кв.м</w:t>
      </w:r>
      <w:proofErr w:type="spellEnd"/>
      <w:r w:rsidRPr="00D719E9">
        <w:rPr>
          <w:b w:val="0"/>
          <w:szCs w:val="24"/>
        </w:rPr>
        <w:t>. Введены 2 многоквартирных дома в п. Сосновка, 1 многоквартирный дом в с. Казым, 1 многоквартирный дом в п. Верхнеказымский, 1 жилой дом в п. Сорум,  2 жилых дома в п. Лыхма,  5 домов в г. Белоярский.</w:t>
      </w:r>
      <w:proofErr w:type="gramEnd"/>
    </w:p>
    <w:p w:rsidR="00D719E9" w:rsidRPr="00D719E9" w:rsidRDefault="00D719E9" w:rsidP="004952CF">
      <w:pPr>
        <w:tabs>
          <w:tab w:val="left" w:pos="0"/>
        </w:tabs>
        <w:ind w:firstLine="720"/>
        <w:jc w:val="both"/>
        <w:rPr>
          <w:rFonts w:eastAsia="Calibri"/>
          <w:b w:val="0"/>
          <w:szCs w:val="24"/>
          <w:lang w:eastAsia="en-US"/>
        </w:rPr>
      </w:pPr>
      <w:r w:rsidRPr="00D719E9">
        <w:rPr>
          <w:b w:val="0"/>
          <w:szCs w:val="24"/>
        </w:rPr>
        <w:t>Обеспеченность жильем за 2016 год предварительно составила 23,</w:t>
      </w:r>
      <w:r w:rsidR="001B7CB8">
        <w:rPr>
          <w:b w:val="0"/>
          <w:szCs w:val="24"/>
        </w:rPr>
        <w:t>2</w:t>
      </w:r>
      <w:r w:rsidRPr="00D719E9">
        <w:rPr>
          <w:b w:val="0"/>
          <w:szCs w:val="24"/>
        </w:rPr>
        <w:t xml:space="preserve"> кв. м на чел</w:t>
      </w:r>
      <w:r w:rsidRPr="00D719E9">
        <w:rPr>
          <w:b w:val="0"/>
          <w:szCs w:val="24"/>
        </w:rPr>
        <w:t>о</w:t>
      </w:r>
      <w:r w:rsidRPr="00D719E9">
        <w:rPr>
          <w:b w:val="0"/>
          <w:szCs w:val="24"/>
        </w:rPr>
        <w:t>века, что выше на 13% чем в среднем по Югре (20,5 кв. м, предварительные данные Д</w:t>
      </w:r>
      <w:r w:rsidRPr="00D719E9">
        <w:rPr>
          <w:b w:val="0"/>
          <w:szCs w:val="24"/>
        </w:rPr>
        <w:t>е</w:t>
      </w:r>
      <w:r w:rsidRPr="00D719E9">
        <w:rPr>
          <w:b w:val="0"/>
          <w:szCs w:val="24"/>
        </w:rPr>
        <w:t>партамента экономического развития ХМАО-Югры).</w:t>
      </w:r>
    </w:p>
    <w:p w:rsidR="00D719E9" w:rsidRPr="00D719E9" w:rsidRDefault="00D719E9" w:rsidP="004952CF">
      <w:pPr>
        <w:ind w:firstLine="720"/>
        <w:jc w:val="both"/>
        <w:rPr>
          <w:b w:val="0"/>
          <w:szCs w:val="24"/>
        </w:rPr>
      </w:pPr>
      <w:r w:rsidRPr="00D719E9">
        <w:rPr>
          <w:b w:val="0"/>
          <w:szCs w:val="24"/>
        </w:rPr>
        <w:t xml:space="preserve">За 2016 года снесены 6 многоквартирных домов (4400 </w:t>
      </w:r>
      <w:proofErr w:type="spellStart"/>
      <w:r w:rsidRPr="00D719E9">
        <w:rPr>
          <w:b w:val="0"/>
          <w:szCs w:val="24"/>
        </w:rPr>
        <w:t>кв</w:t>
      </w:r>
      <w:proofErr w:type="gramStart"/>
      <w:r w:rsidRPr="00D719E9">
        <w:rPr>
          <w:b w:val="0"/>
          <w:szCs w:val="24"/>
        </w:rPr>
        <w:t>.м</w:t>
      </w:r>
      <w:proofErr w:type="spellEnd"/>
      <w:proofErr w:type="gramEnd"/>
      <w:r w:rsidRPr="00D719E9">
        <w:rPr>
          <w:b w:val="0"/>
          <w:szCs w:val="24"/>
        </w:rPr>
        <w:t>), признанных в уст</w:t>
      </w:r>
      <w:r w:rsidRPr="00D719E9">
        <w:rPr>
          <w:b w:val="0"/>
          <w:szCs w:val="24"/>
        </w:rPr>
        <w:t>а</w:t>
      </w:r>
      <w:r w:rsidRPr="00D719E9">
        <w:rPr>
          <w:b w:val="0"/>
          <w:szCs w:val="24"/>
        </w:rPr>
        <w:t xml:space="preserve">новленном порядке непригодными для проживания. </w:t>
      </w:r>
    </w:p>
    <w:p w:rsidR="00D719E9" w:rsidRPr="00D719E9" w:rsidRDefault="00D719E9" w:rsidP="004952CF">
      <w:pPr>
        <w:ind w:firstLine="709"/>
        <w:jc w:val="both"/>
        <w:rPr>
          <w:rFonts w:eastAsia="Calibri"/>
          <w:b w:val="0"/>
          <w:noProof/>
          <w:szCs w:val="24"/>
        </w:rPr>
      </w:pPr>
      <w:r w:rsidRPr="00D719E9">
        <w:rPr>
          <w:b w:val="0"/>
          <w:szCs w:val="24"/>
        </w:rPr>
        <w:t>Для снижения объема ветхого жилищного фонда в 2016 году проведен  капитал</w:t>
      </w:r>
      <w:r w:rsidRPr="00D719E9">
        <w:rPr>
          <w:b w:val="0"/>
          <w:szCs w:val="24"/>
        </w:rPr>
        <w:t>ь</w:t>
      </w:r>
      <w:r w:rsidRPr="00D719E9">
        <w:rPr>
          <w:b w:val="0"/>
          <w:szCs w:val="24"/>
        </w:rPr>
        <w:t xml:space="preserve">ный ремонт 6  многоквартирных домов  в г. Белоярском площадью </w:t>
      </w:r>
      <w:r w:rsidRPr="00D719E9">
        <w:rPr>
          <w:rFonts w:eastAsia="Calibri"/>
          <w:b w:val="0"/>
          <w:noProof/>
          <w:szCs w:val="24"/>
        </w:rPr>
        <w:t>24,2 тыс. кв.м. на сумму 97,5 млн. руб.</w:t>
      </w:r>
    </w:p>
    <w:p w:rsidR="00875AC7" w:rsidRPr="00875AC7" w:rsidRDefault="00D719E9" w:rsidP="00875AC7">
      <w:pPr>
        <w:ind w:firstLine="708"/>
        <w:jc w:val="both"/>
        <w:rPr>
          <w:b w:val="0"/>
          <w:szCs w:val="24"/>
        </w:rPr>
      </w:pPr>
      <w:r w:rsidRPr="00D719E9">
        <w:rPr>
          <w:rFonts w:eastAsia="Calibri"/>
          <w:b w:val="0"/>
          <w:noProof/>
          <w:szCs w:val="24"/>
        </w:rPr>
        <w:t xml:space="preserve">Администрацией Белоярского района, как техническим заказчиком, была проведена процедура открытого конкурса по определению подрядных организаций на проведение капитального ремонта общего имущества многоквартирных домов на 2017, 2018 и 2019 годы. В 2017 году планируется провести капитальный ремонт </w:t>
      </w:r>
      <w:r w:rsidR="00875AC7" w:rsidRPr="00875AC7">
        <w:rPr>
          <w:rFonts w:eastAsia="Calibri"/>
          <w:b w:val="0"/>
          <w:noProof/>
          <w:szCs w:val="24"/>
        </w:rPr>
        <w:t>5 многоквартирных домов в г. Белоярский общей площадью 22 тыс.кв.м на сумму 65,75 млн. руб. На сегодняшний день капитальный ремонт уже ведется на 4 домах общей площадью 17 тыс. кв.м.</w:t>
      </w:r>
    </w:p>
    <w:p w:rsidR="007B64D8" w:rsidRPr="00D719E9" w:rsidRDefault="007B64D8" w:rsidP="004952CF">
      <w:pPr>
        <w:pStyle w:val="af5"/>
        <w:spacing w:after="0"/>
        <w:ind w:left="0"/>
        <w:rPr>
          <w:color w:val="FF0000"/>
          <w:sz w:val="24"/>
          <w:szCs w:val="24"/>
          <w:lang w:val="ru-RU"/>
        </w:rPr>
        <w:sectPr w:rsidR="007B64D8" w:rsidRPr="00D719E9" w:rsidSect="005D7C82">
          <w:pgSz w:w="11906" w:h="16838"/>
          <w:pgMar w:top="851" w:right="850" w:bottom="1134" w:left="1701" w:header="709" w:footer="624" w:gutter="0"/>
          <w:pgNumType w:start="1"/>
          <w:cols w:space="708"/>
          <w:titlePg/>
          <w:docGrid w:linePitch="360"/>
        </w:sectPr>
      </w:pPr>
    </w:p>
    <w:p w:rsidR="00D3013D" w:rsidRPr="001B7CB8" w:rsidRDefault="00286738" w:rsidP="004952CF">
      <w:pPr>
        <w:widowControl w:val="0"/>
        <w:autoSpaceDE w:val="0"/>
        <w:autoSpaceDN w:val="0"/>
        <w:adjustRightInd w:val="0"/>
        <w:jc w:val="center"/>
      </w:pPr>
      <w:r w:rsidRPr="001B7CB8">
        <w:lastRenderedPageBreak/>
        <w:t xml:space="preserve">Таблица </w:t>
      </w:r>
      <w:r w:rsidR="00295AD6">
        <w:t>2</w:t>
      </w:r>
      <w:r w:rsidRPr="001B7CB8">
        <w:t xml:space="preserve">. </w:t>
      </w:r>
      <w:r w:rsidR="00D3013D" w:rsidRPr="001B7CB8">
        <w:t xml:space="preserve">Информация о состоянии жилищного фонда в Белоярском районе за отчетный период </w:t>
      </w:r>
    </w:p>
    <w:p w:rsidR="00D3013D" w:rsidRPr="001B7CB8" w:rsidRDefault="00D3013D" w:rsidP="004952CF">
      <w:pPr>
        <w:widowControl w:val="0"/>
        <w:autoSpaceDE w:val="0"/>
        <w:autoSpaceDN w:val="0"/>
        <w:adjustRightInd w:val="0"/>
        <w:jc w:val="right"/>
      </w:pPr>
      <w:r w:rsidRPr="001B7CB8">
        <w:t xml:space="preserve">тыс. </w:t>
      </w:r>
      <w:proofErr w:type="spellStart"/>
      <w:r w:rsidRPr="001B7CB8">
        <w:t>кв.м</w:t>
      </w:r>
      <w:proofErr w:type="spellEnd"/>
      <w:r w:rsidRPr="001B7CB8">
        <w:t>.</w:t>
      </w:r>
    </w:p>
    <w:tbl>
      <w:tblPr>
        <w:tblpPr w:leftFromText="180" w:rightFromText="180" w:vertAnchor="page" w:horzAnchor="margin" w:tblpY="2296"/>
        <w:tblW w:w="5000" w:type="pct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215"/>
        <w:gridCol w:w="1575"/>
        <w:gridCol w:w="1319"/>
        <w:gridCol w:w="1396"/>
        <w:gridCol w:w="1456"/>
        <w:gridCol w:w="902"/>
        <w:gridCol w:w="1441"/>
        <w:gridCol w:w="1270"/>
        <w:gridCol w:w="1420"/>
        <w:gridCol w:w="1144"/>
        <w:gridCol w:w="1839"/>
      </w:tblGrid>
      <w:tr w:rsidR="001B7CB8" w:rsidRPr="001B7CB8" w:rsidTr="008D1F36"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FD0" w:rsidRPr="001B7CB8" w:rsidRDefault="00907FD0" w:rsidP="004952CF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  <w:r w:rsidRPr="001B7CB8">
              <w:rPr>
                <w:b w:val="0"/>
                <w:szCs w:val="24"/>
              </w:rPr>
              <w:t>Отчетный период</w:t>
            </w:r>
          </w:p>
        </w:tc>
        <w:tc>
          <w:tcPr>
            <w:tcW w:w="5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FD0" w:rsidRPr="001B7CB8" w:rsidRDefault="00907FD0" w:rsidP="004952CF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  <w:r w:rsidRPr="001B7CB8">
              <w:rPr>
                <w:b w:val="0"/>
                <w:szCs w:val="24"/>
              </w:rPr>
              <w:t>Общая пл</w:t>
            </w:r>
            <w:r w:rsidRPr="001B7CB8">
              <w:rPr>
                <w:b w:val="0"/>
                <w:szCs w:val="24"/>
              </w:rPr>
              <w:t>о</w:t>
            </w:r>
            <w:r w:rsidRPr="001B7CB8">
              <w:rPr>
                <w:b w:val="0"/>
                <w:szCs w:val="24"/>
              </w:rPr>
              <w:t>щадь жилых помещений на начало г</w:t>
            </w:r>
            <w:r w:rsidRPr="001B7CB8">
              <w:rPr>
                <w:b w:val="0"/>
                <w:szCs w:val="24"/>
              </w:rPr>
              <w:t>о</w:t>
            </w:r>
            <w:r w:rsidRPr="001B7CB8">
              <w:rPr>
                <w:b w:val="0"/>
                <w:szCs w:val="24"/>
              </w:rPr>
              <w:t>да, всего</w:t>
            </w:r>
          </w:p>
        </w:tc>
        <w:tc>
          <w:tcPr>
            <w:tcW w:w="16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FD0" w:rsidRPr="001B7CB8" w:rsidRDefault="00907FD0" w:rsidP="004952CF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  <w:r w:rsidRPr="001B7CB8">
              <w:rPr>
                <w:b w:val="0"/>
                <w:szCs w:val="24"/>
              </w:rPr>
              <w:t>в том числе</w:t>
            </w:r>
          </w:p>
        </w:tc>
        <w:tc>
          <w:tcPr>
            <w:tcW w:w="4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FD0" w:rsidRPr="001B7CB8" w:rsidRDefault="00907FD0" w:rsidP="004952CF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  <w:r w:rsidRPr="001B7CB8">
              <w:rPr>
                <w:b w:val="0"/>
                <w:szCs w:val="24"/>
              </w:rPr>
              <w:t>Выбыло общей пл</w:t>
            </w:r>
            <w:r w:rsidRPr="001B7CB8">
              <w:rPr>
                <w:b w:val="0"/>
                <w:szCs w:val="24"/>
              </w:rPr>
              <w:t>о</w:t>
            </w:r>
            <w:r w:rsidRPr="001B7CB8">
              <w:rPr>
                <w:b w:val="0"/>
                <w:szCs w:val="24"/>
              </w:rPr>
              <w:t>щади жилых помещений за год, всего</w:t>
            </w:r>
          </w:p>
        </w:tc>
        <w:tc>
          <w:tcPr>
            <w:tcW w:w="12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FD0" w:rsidRPr="001B7CB8" w:rsidRDefault="00907FD0" w:rsidP="004952CF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  <w:r w:rsidRPr="001B7CB8">
              <w:rPr>
                <w:b w:val="0"/>
                <w:szCs w:val="24"/>
              </w:rPr>
              <w:t>в том числе</w:t>
            </w:r>
          </w:p>
        </w:tc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FD0" w:rsidRPr="001B7CB8" w:rsidRDefault="00907FD0" w:rsidP="004952CF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  <w:r w:rsidRPr="001B7CB8">
              <w:rPr>
                <w:b w:val="0"/>
                <w:szCs w:val="24"/>
              </w:rPr>
              <w:t>Общая площадь жилых помещ</w:t>
            </w:r>
            <w:r w:rsidRPr="001B7CB8">
              <w:rPr>
                <w:b w:val="0"/>
                <w:szCs w:val="24"/>
              </w:rPr>
              <w:t>е</w:t>
            </w:r>
            <w:r w:rsidRPr="001B7CB8">
              <w:rPr>
                <w:b w:val="0"/>
                <w:szCs w:val="24"/>
              </w:rPr>
              <w:t>ний, введенная в действие за год</w:t>
            </w:r>
          </w:p>
        </w:tc>
      </w:tr>
      <w:tr w:rsidR="001B7CB8" w:rsidRPr="001B7CB8" w:rsidTr="008D1F36"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FD0" w:rsidRPr="001B7CB8" w:rsidRDefault="00907FD0" w:rsidP="004952CF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Cs w:val="24"/>
              </w:rPr>
            </w:pPr>
          </w:p>
        </w:tc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FD0" w:rsidRPr="001B7CB8" w:rsidRDefault="00907FD0" w:rsidP="004952CF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Cs w:val="24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FD0" w:rsidRPr="001B7CB8" w:rsidRDefault="00907FD0" w:rsidP="004952CF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  <w:r w:rsidRPr="001B7CB8">
              <w:rPr>
                <w:b w:val="0"/>
                <w:szCs w:val="24"/>
              </w:rPr>
              <w:t>площадь ветхого жилищного фонда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FD0" w:rsidRPr="001B7CB8" w:rsidRDefault="00907FD0" w:rsidP="004952CF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  <w:r w:rsidRPr="001B7CB8">
              <w:rPr>
                <w:b w:val="0"/>
                <w:szCs w:val="24"/>
              </w:rPr>
              <w:t>площадь аварийного жилищного фонда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FD0" w:rsidRPr="001B7CB8" w:rsidRDefault="00907FD0" w:rsidP="004952CF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  <w:r w:rsidRPr="001B7CB8">
              <w:rPr>
                <w:b w:val="0"/>
                <w:szCs w:val="24"/>
              </w:rPr>
              <w:t>площадь пригодного для прож</w:t>
            </w:r>
            <w:r w:rsidRPr="001B7CB8">
              <w:rPr>
                <w:b w:val="0"/>
                <w:szCs w:val="24"/>
              </w:rPr>
              <w:t>и</w:t>
            </w:r>
            <w:r w:rsidRPr="001B7CB8">
              <w:rPr>
                <w:b w:val="0"/>
                <w:szCs w:val="24"/>
              </w:rPr>
              <w:t>вания ж</w:t>
            </w:r>
            <w:r w:rsidRPr="001B7CB8">
              <w:rPr>
                <w:b w:val="0"/>
                <w:szCs w:val="24"/>
              </w:rPr>
              <w:t>и</w:t>
            </w:r>
            <w:r w:rsidRPr="001B7CB8">
              <w:rPr>
                <w:b w:val="0"/>
                <w:szCs w:val="24"/>
              </w:rPr>
              <w:t>лищного фонда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FD0" w:rsidRPr="001B7CB8" w:rsidRDefault="00907FD0" w:rsidP="004952CF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  <w:r w:rsidRPr="001B7CB8">
              <w:rPr>
                <w:b w:val="0"/>
                <w:szCs w:val="24"/>
              </w:rPr>
              <w:t>прочее</w:t>
            </w:r>
          </w:p>
        </w:tc>
        <w:tc>
          <w:tcPr>
            <w:tcW w:w="4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FD0" w:rsidRPr="001B7CB8" w:rsidRDefault="00907FD0" w:rsidP="004952CF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FD0" w:rsidRPr="001B7CB8" w:rsidRDefault="00907FD0" w:rsidP="004952CF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  <w:r w:rsidRPr="001B7CB8">
              <w:rPr>
                <w:b w:val="0"/>
                <w:szCs w:val="24"/>
              </w:rPr>
              <w:t>снесено по причине ветхости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FD0" w:rsidRPr="001B7CB8" w:rsidRDefault="00907FD0" w:rsidP="004952CF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  <w:r w:rsidRPr="001B7CB8">
              <w:rPr>
                <w:b w:val="0"/>
                <w:szCs w:val="24"/>
              </w:rPr>
              <w:t>снесено по причине аварийности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FD0" w:rsidRPr="001B7CB8" w:rsidRDefault="00907FD0" w:rsidP="004952CF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  <w:r w:rsidRPr="001B7CB8">
              <w:rPr>
                <w:b w:val="0"/>
                <w:szCs w:val="24"/>
              </w:rPr>
              <w:t>иные причины</w:t>
            </w: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FD0" w:rsidRPr="001B7CB8" w:rsidRDefault="00907FD0" w:rsidP="004952CF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</w:p>
        </w:tc>
      </w:tr>
      <w:tr w:rsidR="001B7CB8" w:rsidRPr="001B7CB8" w:rsidTr="008D1F36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16E9" w:rsidRPr="001B7CB8" w:rsidRDefault="00D716E9" w:rsidP="004952CF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  <w:r w:rsidRPr="001B7CB8">
              <w:rPr>
                <w:b w:val="0"/>
                <w:szCs w:val="24"/>
              </w:rPr>
              <w:t>2013 год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16E9" w:rsidRPr="001B7CB8" w:rsidRDefault="00D716E9" w:rsidP="004952CF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  <w:r w:rsidRPr="001B7CB8">
              <w:rPr>
                <w:b w:val="0"/>
                <w:szCs w:val="24"/>
              </w:rPr>
              <w:t>630,7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16E9" w:rsidRPr="001B7CB8" w:rsidRDefault="00D716E9" w:rsidP="004952CF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  <w:r w:rsidRPr="001B7CB8">
              <w:rPr>
                <w:b w:val="0"/>
                <w:szCs w:val="24"/>
              </w:rPr>
              <w:t>45,9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16E9" w:rsidRPr="001B7CB8" w:rsidRDefault="00D716E9" w:rsidP="004952CF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  <w:r w:rsidRPr="001B7CB8">
              <w:rPr>
                <w:b w:val="0"/>
                <w:szCs w:val="24"/>
              </w:rPr>
              <w:t>22,9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16E9" w:rsidRPr="001B7CB8" w:rsidRDefault="00D716E9" w:rsidP="004952CF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  <w:r w:rsidRPr="001B7CB8">
              <w:rPr>
                <w:b w:val="0"/>
                <w:szCs w:val="24"/>
              </w:rPr>
              <w:t>561,9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16E9" w:rsidRPr="001B7CB8" w:rsidRDefault="00D716E9" w:rsidP="004952CF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  <w:r w:rsidRPr="001B7CB8">
              <w:rPr>
                <w:b w:val="0"/>
                <w:szCs w:val="24"/>
              </w:rPr>
              <w:t>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16E9" w:rsidRPr="001B7CB8" w:rsidRDefault="00D716E9" w:rsidP="004952CF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  <w:r w:rsidRPr="001B7CB8">
              <w:rPr>
                <w:b w:val="0"/>
                <w:szCs w:val="24"/>
              </w:rPr>
              <w:t>27,4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16E9" w:rsidRPr="001B7CB8" w:rsidRDefault="00D716E9" w:rsidP="004952CF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  <w:r w:rsidRPr="001B7CB8">
              <w:rPr>
                <w:b w:val="0"/>
                <w:szCs w:val="24"/>
              </w:rPr>
              <w:t>9,1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16E9" w:rsidRPr="001B7CB8" w:rsidRDefault="00D716E9" w:rsidP="004952CF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  <w:r w:rsidRPr="001B7CB8">
              <w:rPr>
                <w:b w:val="0"/>
                <w:szCs w:val="24"/>
              </w:rPr>
              <w:t>18,3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16E9" w:rsidRPr="001B7CB8" w:rsidRDefault="00D716E9" w:rsidP="004952CF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  <w:r w:rsidRPr="001B7CB8">
              <w:rPr>
                <w:b w:val="0"/>
                <w:szCs w:val="24"/>
              </w:rPr>
              <w:t>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16E9" w:rsidRPr="001B7CB8" w:rsidRDefault="00D716E9" w:rsidP="004952CF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  <w:r w:rsidRPr="001B7CB8">
              <w:rPr>
                <w:b w:val="0"/>
                <w:szCs w:val="24"/>
              </w:rPr>
              <w:t>19,1</w:t>
            </w:r>
          </w:p>
        </w:tc>
      </w:tr>
      <w:tr w:rsidR="001B7CB8" w:rsidRPr="001B7CB8" w:rsidTr="008D1F36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16E9" w:rsidRPr="001B7CB8" w:rsidRDefault="00D716E9" w:rsidP="004952CF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  <w:r w:rsidRPr="001B7CB8">
              <w:rPr>
                <w:b w:val="0"/>
                <w:szCs w:val="24"/>
              </w:rPr>
              <w:t>2014 год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16E9" w:rsidRPr="001B7CB8" w:rsidRDefault="00D716E9" w:rsidP="004952CF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  <w:r w:rsidRPr="001B7CB8">
              <w:rPr>
                <w:b w:val="0"/>
                <w:szCs w:val="24"/>
              </w:rPr>
              <w:t>622,4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16E9" w:rsidRPr="001B7CB8" w:rsidRDefault="004C3B52" w:rsidP="004952CF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  <w:r w:rsidRPr="001B7CB8">
              <w:rPr>
                <w:b w:val="0"/>
                <w:szCs w:val="24"/>
              </w:rPr>
              <w:t>47,1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16E9" w:rsidRPr="001B7CB8" w:rsidRDefault="004C3B52" w:rsidP="004952CF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  <w:r w:rsidRPr="001B7CB8">
              <w:rPr>
                <w:b w:val="0"/>
                <w:szCs w:val="24"/>
              </w:rPr>
              <w:t>16,3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16E9" w:rsidRPr="001B7CB8" w:rsidRDefault="004C3B52" w:rsidP="004952CF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  <w:r w:rsidRPr="001B7CB8">
              <w:rPr>
                <w:b w:val="0"/>
                <w:szCs w:val="24"/>
              </w:rPr>
              <w:t>559,0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16E9" w:rsidRPr="001B7CB8" w:rsidRDefault="00D716E9" w:rsidP="004952CF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  <w:r w:rsidRPr="001B7CB8">
              <w:rPr>
                <w:b w:val="0"/>
                <w:szCs w:val="24"/>
              </w:rPr>
              <w:t>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16E9" w:rsidRPr="001B7CB8" w:rsidRDefault="00C61380" w:rsidP="004952CF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  <w:r w:rsidRPr="001B7CB8">
              <w:rPr>
                <w:b w:val="0"/>
                <w:szCs w:val="24"/>
              </w:rPr>
              <w:t>6,3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16E9" w:rsidRPr="001B7CB8" w:rsidRDefault="00C61380" w:rsidP="004952CF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  <w:r w:rsidRPr="001B7CB8">
              <w:rPr>
                <w:b w:val="0"/>
                <w:szCs w:val="24"/>
              </w:rPr>
              <w:t>4,5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16E9" w:rsidRPr="001B7CB8" w:rsidRDefault="00C61380" w:rsidP="004952CF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  <w:r w:rsidRPr="001B7CB8">
              <w:rPr>
                <w:b w:val="0"/>
                <w:szCs w:val="24"/>
              </w:rPr>
              <w:t>0,9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16E9" w:rsidRPr="001B7CB8" w:rsidRDefault="00C61380" w:rsidP="004952CF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  <w:r w:rsidRPr="001B7CB8">
              <w:rPr>
                <w:b w:val="0"/>
                <w:szCs w:val="24"/>
              </w:rPr>
              <w:t>0,9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16E9" w:rsidRPr="001B7CB8" w:rsidRDefault="00C61380" w:rsidP="004952CF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  <w:r w:rsidRPr="001B7CB8">
              <w:rPr>
                <w:b w:val="0"/>
                <w:szCs w:val="24"/>
              </w:rPr>
              <w:t>36,9</w:t>
            </w:r>
          </w:p>
        </w:tc>
      </w:tr>
      <w:tr w:rsidR="00D719E9" w:rsidRPr="00D719E9" w:rsidTr="008D1F36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16E9" w:rsidRPr="001B7CB8" w:rsidRDefault="00D716E9" w:rsidP="004952CF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  <w:r w:rsidRPr="001B7CB8">
              <w:rPr>
                <w:b w:val="0"/>
                <w:szCs w:val="24"/>
              </w:rPr>
              <w:t>2015 год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16E9" w:rsidRPr="001B7CB8" w:rsidRDefault="008624AA" w:rsidP="001B7CB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  <w:r w:rsidRPr="001B7CB8">
              <w:rPr>
                <w:b w:val="0"/>
                <w:szCs w:val="24"/>
              </w:rPr>
              <w:t>6</w:t>
            </w:r>
            <w:r w:rsidR="001B7CB8" w:rsidRPr="001B7CB8">
              <w:rPr>
                <w:b w:val="0"/>
                <w:szCs w:val="24"/>
              </w:rPr>
              <w:t>6</w:t>
            </w:r>
            <w:r w:rsidRPr="001B7CB8">
              <w:rPr>
                <w:b w:val="0"/>
                <w:szCs w:val="24"/>
              </w:rPr>
              <w:t>0,9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16E9" w:rsidRPr="001B7CB8" w:rsidRDefault="004C3B52" w:rsidP="004952CF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  <w:r w:rsidRPr="001B7CB8">
              <w:rPr>
                <w:b w:val="0"/>
                <w:szCs w:val="24"/>
              </w:rPr>
              <w:t>49,6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16E9" w:rsidRPr="001B7CB8" w:rsidRDefault="004C3B52" w:rsidP="001B7CB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  <w:r w:rsidRPr="001B7CB8">
              <w:rPr>
                <w:b w:val="0"/>
                <w:szCs w:val="24"/>
              </w:rPr>
              <w:t>15,7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16E9" w:rsidRPr="001B7CB8" w:rsidRDefault="004C3B52" w:rsidP="001B7CB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  <w:r w:rsidRPr="001B7CB8">
              <w:rPr>
                <w:b w:val="0"/>
                <w:szCs w:val="24"/>
              </w:rPr>
              <w:t>5</w:t>
            </w:r>
            <w:r w:rsidR="001B7CB8" w:rsidRPr="001B7CB8">
              <w:rPr>
                <w:b w:val="0"/>
                <w:szCs w:val="24"/>
              </w:rPr>
              <w:t>9</w:t>
            </w:r>
            <w:r w:rsidR="008624AA" w:rsidRPr="001B7CB8">
              <w:rPr>
                <w:b w:val="0"/>
                <w:szCs w:val="24"/>
              </w:rPr>
              <w:t>5</w:t>
            </w:r>
            <w:r w:rsidRPr="001B7CB8">
              <w:rPr>
                <w:b w:val="0"/>
                <w:szCs w:val="24"/>
              </w:rPr>
              <w:t>,</w:t>
            </w:r>
            <w:r w:rsidR="001B7CB8" w:rsidRPr="001B7CB8">
              <w:rPr>
                <w:b w:val="0"/>
                <w:szCs w:val="24"/>
              </w:rPr>
              <w:t>6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16E9" w:rsidRPr="001B7CB8" w:rsidRDefault="00D716E9" w:rsidP="004952CF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  <w:r w:rsidRPr="001B7CB8">
              <w:rPr>
                <w:b w:val="0"/>
                <w:szCs w:val="24"/>
              </w:rPr>
              <w:t>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16E9" w:rsidRPr="001B7CB8" w:rsidRDefault="001B7CB8" w:rsidP="004952CF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  <w:r w:rsidRPr="001B7CB8">
              <w:rPr>
                <w:b w:val="0"/>
                <w:szCs w:val="24"/>
              </w:rPr>
              <w:t>6,9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16E9" w:rsidRPr="001B7CB8" w:rsidRDefault="004C3B52" w:rsidP="004952CF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  <w:r w:rsidRPr="001B7CB8">
              <w:rPr>
                <w:b w:val="0"/>
                <w:szCs w:val="24"/>
              </w:rPr>
              <w:t>3,9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16E9" w:rsidRPr="001B7CB8" w:rsidRDefault="004C3B52" w:rsidP="004952CF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  <w:r w:rsidRPr="001B7CB8">
              <w:rPr>
                <w:b w:val="0"/>
                <w:szCs w:val="24"/>
              </w:rPr>
              <w:t>2,1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16E9" w:rsidRPr="001B7CB8" w:rsidRDefault="008624AA" w:rsidP="001B7CB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  <w:r w:rsidRPr="001B7CB8">
              <w:rPr>
                <w:b w:val="0"/>
                <w:szCs w:val="24"/>
              </w:rPr>
              <w:t>0,</w:t>
            </w:r>
            <w:r w:rsidR="001B7CB8" w:rsidRPr="001B7CB8">
              <w:rPr>
                <w:b w:val="0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16E9" w:rsidRPr="001B7CB8" w:rsidRDefault="00D716E9" w:rsidP="004952CF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  <w:r w:rsidRPr="001B7CB8">
              <w:rPr>
                <w:b w:val="0"/>
                <w:szCs w:val="24"/>
              </w:rPr>
              <w:t>17,156</w:t>
            </w:r>
          </w:p>
        </w:tc>
      </w:tr>
      <w:tr w:rsidR="00D719E9" w:rsidRPr="00D719E9" w:rsidTr="008D1F36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16E9" w:rsidRPr="00005B59" w:rsidRDefault="00D716E9" w:rsidP="004952CF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  <w:r w:rsidRPr="00005B59">
              <w:rPr>
                <w:b w:val="0"/>
                <w:szCs w:val="24"/>
              </w:rPr>
              <w:t>2016 год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16E9" w:rsidRPr="00770ADE" w:rsidRDefault="0008516C" w:rsidP="004952CF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  <w:r w:rsidRPr="00770ADE">
              <w:rPr>
                <w:b w:val="0"/>
                <w:szCs w:val="24"/>
              </w:rPr>
              <w:t>671,2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16E9" w:rsidRPr="00770ADE" w:rsidRDefault="00770ADE" w:rsidP="004952CF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  <w:r w:rsidRPr="00770ADE">
              <w:rPr>
                <w:b w:val="0"/>
                <w:szCs w:val="24"/>
              </w:rPr>
              <w:t>24,5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16E9" w:rsidRPr="00770ADE" w:rsidRDefault="00770ADE" w:rsidP="004952CF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  <w:r w:rsidRPr="00770ADE">
              <w:rPr>
                <w:b w:val="0"/>
                <w:szCs w:val="24"/>
              </w:rPr>
              <w:t>48,2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16E9" w:rsidRPr="00770ADE" w:rsidRDefault="00770ADE" w:rsidP="004952CF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  <w:r w:rsidRPr="00770ADE">
              <w:rPr>
                <w:b w:val="0"/>
                <w:szCs w:val="24"/>
              </w:rPr>
              <w:t>598,5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16E9" w:rsidRPr="00770ADE" w:rsidRDefault="00770ADE" w:rsidP="004952CF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  <w:r w:rsidRPr="00770ADE">
              <w:rPr>
                <w:b w:val="0"/>
                <w:szCs w:val="24"/>
              </w:rPr>
              <w:t>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16E9" w:rsidRPr="00770ADE" w:rsidRDefault="0008516C" w:rsidP="004952CF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  <w:r w:rsidRPr="00770ADE">
              <w:rPr>
                <w:b w:val="0"/>
                <w:szCs w:val="24"/>
              </w:rPr>
              <w:t>6,2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16E9" w:rsidRPr="00770ADE" w:rsidRDefault="0008516C" w:rsidP="004952CF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  <w:r w:rsidRPr="00770ADE">
              <w:rPr>
                <w:b w:val="0"/>
                <w:szCs w:val="24"/>
              </w:rPr>
              <w:t>1,3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16E9" w:rsidRPr="00770ADE" w:rsidRDefault="0008516C" w:rsidP="004952CF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  <w:r w:rsidRPr="00770ADE">
              <w:rPr>
                <w:b w:val="0"/>
                <w:szCs w:val="24"/>
              </w:rPr>
              <w:t>4,9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16E9" w:rsidRPr="00770ADE" w:rsidRDefault="0008516C" w:rsidP="004952CF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  <w:r w:rsidRPr="00770ADE">
              <w:rPr>
                <w:b w:val="0"/>
                <w:szCs w:val="24"/>
              </w:rPr>
              <w:t>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16E9" w:rsidRPr="001B7CB8" w:rsidRDefault="001B7CB8" w:rsidP="004952CF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  <w:r w:rsidRPr="001B7CB8">
              <w:rPr>
                <w:b w:val="0"/>
                <w:szCs w:val="24"/>
              </w:rPr>
              <w:t>17,143</w:t>
            </w:r>
          </w:p>
        </w:tc>
      </w:tr>
      <w:tr w:rsidR="00D719E9" w:rsidRPr="00D719E9" w:rsidTr="008D1F36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16E9" w:rsidRPr="00005B59" w:rsidRDefault="00D716E9" w:rsidP="004952CF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  <w:r w:rsidRPr="00005B59">
              <w:rPr>
                <w:b w:val="0"/>
                <w:szCs w:val="24"/>
              </w:rPr>
              <w:t>2017 год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16E9" w:rsidRPr="00770ADE" w:rsidRDefault="0008516C" w:rsidP="004952CF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  <w:r w:rsidRPr="00770ADE">
              <w:rPr>
                <w:b w:val="0"/>
                <w:szCs w:val="24"/>
              </w:rPr>
              <w:t>682,1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16E9" w:rsidRPr="00770ADE" w:rsidRDefault="00770ADE" w:rsidP="004952CF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  <w:r w:rsidRPr="00770ADE">
              <w:rPr>
                <w:b w:val="0"/>
                <w:szCs w:val="24"/>
              </w:rPr>
              <w:t>23,7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16E9" w:rsidRPr="00770ADE" w:rsidRDefault="00770ADE" w:rsidP="004952CF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  <w:r w:rsidRPr="00770ADE">
              <w:rPr>
                <w:b w:val="0"/>
                <w:szCs w:val="24"/>
              </w:rPr>
              <w:t>39,6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16E9" w:rsidRPr="00770ADE" w:rsidRDefault="00770ADE" w:rsidP="004952CF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  <w:r w:rsidRPr="00770ADE">
              <w:rPr>
                <w:b w:val="0"/>
                <w:szCs w:val="24"/>
              </w:rPr>
              <w:t>618,8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16E9" w:rsidRPr="00770ADE" w:rsidRDefault="00770ADE" w:rsidP="004952CF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  <w:r w:rsidRPr="00770ADE">
              <w:rPr>
                <w:b w:val="0"/>
                <w:szCs w:val="24"/>
              </w:rPr>
              <w:t>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16E9" w:rsidRPr="00770ADE" w:rsidRDefault="00770ADE" w:rsidP="004952CF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  <w:r w:rsidRPr="00770ADE">
              <w:rPr>
                <w:b w:val="0"/>
                <w:szCs w:val="24"/>
              </w:rPr>
              <w:t>9,4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16E9" w:rsidRPr="00770ADE" w:rsidRDefault="00770ADE" w:rsidP="004952CF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  <w:r w:rsidRPr="00770ADE">
              <w:rPr>
                <w:b w:val="0"/>
                <w:szCs w:val="24"/>
              </w:rPr>
              <w:t>0,8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16E9" w:rsidRPr="00770ADE" w:rsidRDefault="00770ADE" w:rsidP="004952CF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  <w:r w:rsidRPr="00770ADE">
              <w:rPr>
                <w:b w:val="0"/>
                <w:szCs w:val="24"/>
              </w:rPr>
              <w:t>8,6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16E9" w:rsidRPr="00770ADE" w:rsidRDefault="00770ADE" w:rsidP="004952CF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  <w:r w:rsidRPr="00770ADE">
              <w:rPr>
                <w:b w:val="0"/>
                <w:szCs w:val="24"/>
              </w:rPr>
              <w:t>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16E9" w:rsidRPr="00770ADE" w:rsidRDefault="001B7CB8" w:rsidP="00770ADE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  <w:r w:rsidRPr="00770ADE">
              <w:rPr>
                <w:b w:val="0"/>
                <w:szCs w:val="24"/>
              </w:rPr>
              <w:t>7,</w:t>
            </w:r>
            <w:r w:rsidR="00770ADE" w:rsidRPr="00770ADE">
              <w:rPr>
                <w:b w:val="0"/>
                <w:szCs w:val="24"/>
              </w:rPr>
              <w:t>1</w:t>
            </w:r>
          </w:p>
        </w:tc>
      </w:tr>
      <w:tr w:rsidR="00D719E9" w:rsidRPr="00D719E9" w:rsidTr="008D1F36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7FD0" w:rsidRPr="00005B59" w:rsidRDefault="00D716E9" w:rsidP="004952CF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  <w:r w:rsidRPr="00005B59">
              <w:rPr>
                <w:b w:val="0"/>
                <w:szCs w:val="24"/>
              </w:rPr>
              <w:t>2018 год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FD0" w:rsidRPr="00D719E9" w:rsidRDefault="00770ADE" w:rsidP="004952CF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color w:val="FF0000"/>
                <w:szCs w:val="24"/>
              </w:rPr>
            </w:pPr>
            <w:r w:rsidRPr="00770ADE">
              <w:rPr>
                <w:b w:val="0"/>
                <w:szCs w:val="24"/>
              </w:rPr>
              <w:t>679,8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FD0" w:rsidRPr="00770ADE" w:rsidRDefault="00770ADE" w:rsidP="004952CF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  <w:r w:rsidRPr="00770ADE">
              <w:rPr>
                <w:b w:val="0"/>
                <w:szCs w:val="24"/>
              </w:rPr>
              <w:t>22,5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FD0" w:rsidRPr="00770ADE" w:rsidRDefault="00770ADE" w:rsidP="004952CF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  <w:r w:rsidRPr="00770ADE">
              <w:rPr>
                <w:b w:val="0"/>
                <w:szCs w:val="24"/>
              </w:rPr>
              <w:t>33,8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FD0" w:rsidRPr="00770ADE" w:rsidRDefault="00770ADE" w:rsidP="004952CF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  <w:r w:rsidRPr="00770ADE">
              <w:rPr>
                <w:b w:val="0"/>
                <w:szCs w:val="24"/>
              </w:rPr>
              <w:t>623,5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FD0" w:rsidRPr="00770ADE" w:rsidRDefault="00770ADE" w:rsidP="004952CF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  <w:r w:rsidRPr="00770ADE">
              <w:rPr>
                <w:b w:val="0"/>
                <w:szCs w:val="24"/>
              </w:rPr>
              <w:t>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FD0" w:rsidRPr="00770ADE" w:rsidRDefault="00770ADE" w:rsidP="004952CF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  <w:r w:rsidRPr="00770ADE">
              <w:rPr>
                <w:b w:val="0"/>
                <w:szCs w:val="24"/>
              </w:rPr>
              <w:t>7,0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FD0" w:rsidRPr="00770ADE" w:rsidRDefault="00770ADE" w:rsidP="004952CF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  <w:r w:rsidRPr="00770ADE">
              <w:rPr>
                <w:b w:val="0"/>
                <w:szCs w:val="24"/>
              </w:rPr>
              <w:t>1,2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FD0" w:rsidRPr="00770ADE" w:rsidRDefault="00770ADE" w:rsidP="004952CF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  <w:r w:rsidRPr="00770ADE">
              <w:rPr>
                <w:b w:val="0"/>
                <w:szCs w:val="24"/>
              </w:rPr>
              <w:t>5,8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FD0" w:rsidRPr="00770ADE" w:rsidRDefault="00770ADE" w:rsidP="004952CF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  <w:r w:rsidRPr="00770ADE">
              <w:rPr>
                <w:b w:val="0"/>
                <w:szCs w:val="24"/>
              </w:rPr>
              <w:t>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FD0" w:rsidRPr="001B7CB8" w:rsidRDefault="001B7CB8" w:rsidP="00770ADE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  <w:r w:rsidRPr="001B7CB8">
              <w:rPr>
                <w:b w:val="0"/>
                <w:szCs w:val="24"/>
              </w:rPr>
              <w:t>7,</w:t>
            </w:r>
            <w:r w:rsidR="00770ADE">
              <w:rPr>
                <w:b w:val="0"/>
                <w:szCs w:val="24"/>
              </w:rPr>
              <w:t>6</w:t>
            </w:r>
          </w:p>
        </w:tc>
      </w:tr>
      <w:tr w:rsidR="001B7CB8" w:rsidRPr="00D719E9" w:rsidTr="008D1F36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7CB8" w:rsidRPr="00005B59" w:rsidRDefault="001B7CB8" w:rsidP="004952CF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  <w:r w:rsidRPr="00005B59">
              <w:rPr>
                <w:b w:val="0"/>
                <w:szCs w:val="24"/>
              </w:rPr>
              <w:t>2019 год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7CB8" w:rsidRPr="00A1445A" w:rsidRDefault="00770ADE" w:rsidP="004952CF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  <w:r w:rsidRPr="00A1445A">
              <w:rPr>
                <w:b w:val="0"/>
                <w:szCs w:val="24"/>
              </w:rPr>
              <w:t>680,4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7CB8" w:rsidRPr="00A1445A" w:rsidRDefault="00770ADE" w:rsidP="004952CF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  <w:r w:rsidRPr="00A1445A">
              <w:rPr>
                <w:b w:val="0"/>
                <w:szCs w:val="24"/>
              </w:rPr>
              <w:t>21,3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7CB8" w:rsidRPr="00A1445A" w:rsidRDefault="00770ADE" w:rsidP="004952CF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  <w:r w:rsidRPr="00A1445A">
              <w:rPr>
                <w:b w:val="0"/>
                <w:szCs w:val="24"/>
              </w:rPr>
              <w:t>28,0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7CB8" w:rsidRPr="00A1445A" w:rsidRDefault="00770ADE" w:rsidP="004952CF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  <w:r w:rsidRPr="00A1445A">
              <w:rPr>
                <w:b w:val="0"/>
                <w:szCs w:val="24"/>
              </w:rPr>
              <w:t>631,1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7CB8" w:rsidRPr="00A1445A" w:rsidRDefault="00770ADE" w:rsidP="004952CF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  <w:r w:rsidRPr="00A1445A">
              <w:rPr>
                <w:b w:val="0"/>
                <w:szCs w:val="24"/>
              </w:rPr>
              <w:t>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7CB8" w:rsidRPr="00A1445A" w:rsidRDefault="00770ADE" w:rsidP="004952CF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  <w:r w:rsidRPr="00A1445A">
              <w:rPr>
                <w:b w:val="0"/>
                <w:szCs w:val="24"/>
              </w:rPr>
              <w:t>7,0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7CB8" w:rsidRPr="00A1445A" w:rsidRDefault="00770ADE" w:rsidP="004952CF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  <w:r w:rsidRPr="00A1445A">
              <w:rPr>
                <w:b w:val="0"/>
                <w:szCs w:val="24"/>
              </w:rPr>
              <w:t>1,2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7CB8" w:rsidRPr="00A1445A" w:rsidRDefault="00770ADE" w:rsidP="004952CF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  <w:r w:rsidRPr="00A1445A">
              <w:rPr>
                <w:b w:val="0"/>
                <w:szCs w:val="24"/>
              </w:rPr>
              <w:t>5,8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7CB8" w:rsidRPr="00A1445A" w:rsidRDefault="00A1445A" w:rsidP="004952CF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  <w:r w:rsidRPr="00A1445A">
              <w:rPr>
                <w:b w:val="0"/>
                <w:szCs w:val="24"/>
              </w:rPr>
              <w:t>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7CB8" w:rsidRPr="00A1445A" w:rsidRDefault="001B7CB8" w:rsidP="004952CF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  <w:r w:rsidRPr="00A1445A">
              <w:rPr>
                <w:b w:val="0"/>
                <w:szCs w:val="24"/>
              </w:rPr>
              <w:t>8,1</w:t>
            </w:r>
          </w:p>
        </w:tc>
      </w:tr>
    </w:tbl>
    <w:p w:rsidR="00D3013D" w:rsidRPr="00D719E9" w:rsidRDefault="00D3013D" w:rsidP="004A7045">
      <w:pPr>
        <w:pStyle w:val="af5"/>
        <w:spacing w:after="0"/>
        <w:ind w:left="0"/>
        <w:jc w:val="both"/>
        <w:rPr>
          <w:color w:val="FF0000"/>
          <w:sz w:val="24"/>
          <w:szCs w:val="24"/>
          <w:lang w:val="ru-RU"/>
        </w:rPr>
        <w:sectPr w:rsidR="00D3013D" w:rsidRPr="00D719E9" w:rsidSect="00D3013D">
          <w:headerReference w:type="first" r:id="rId15"/>
          <w:pgSz w:w="16838" w:h="11906" w:orient="landscape"/>
          <w:pgMar w:top="1418" w:right="851" w:bottom="851" w:left="1134" w:header="709" w:footer="624" w:gutter="0"/>
          <w:cols w:space="708"/>
          <w:titlePg/>
          <w:docGrid w:linePitch="360"/>
        </w:sectPr>
      </w:pPr>
    </w:p>
    <w:p w:rsidR="008A7C81" w:rsidRPr="004A7045" w:rsidRDefault="00A63E79" w:rsidP="004A7045">
      <w:pPr>
        <w:pStyle w:val="af5"/>
        <w:spacing w:after="0"/>
        <w:ind w:left="0"/>
        <w:jc w:val="center"/>
        <w:rPr>
          <w:b/>
          <w:color w:val="FF0000"/>
          <w:sz w:val="24"/>
          <w:szCs w:val="24"/>
          <w:lang w:val="ru-RU"/>
        </w:rPr>
      </w:pPr>
      <w:r w:rsidRPr="00D116BC">
        <w:rPr>
          <w:b/>
          <w:sz w:val="24"/>
          <w:szCs w:val="24"/>
          <w:lang w:val="ru-RU"/>
        </w:rPr>
        <w:lastRenderedPageBreak/>
        <w:t>1.</w:t>
      </w:r>
      <w:r w:rsidR="00286738" w:rsidRPr="00D116BC">
        <w:rPr>
          <w:b/>
          <w:sz w:val="24"/>
          <w:szCs w:val="24"/>
          <w:lang w:val="ru-RU"/>
        </w:rPr>
        <w:t>9</w:t>
      </w:r>
      <w:r w:rsidR="00B4792D" w:rsidRPr="00D116BC">
        <w:rPr>
          <w:b/>
          <w:sz w:val="24"/>
          <w:szCs w:val="24"/>
          <w:lang w:val="ru-RU"/>
        </w:rPr>
        <w:t xml:space="preserve">. </w:t>
      </w:r>
      <w:r w:rsidR="00B4792D" w:rsidRPr="00D116BC">
        <w:rPr>
          <w:b/>
          <w:sz w:val="24"/>
          <w:szCs w:val="24"/>
        </w:rPr>
        <w:t>Охрана прав граждан и юридических лиц.</w:t>
      </w:r>
    </w:p>
    <w:p w:rsidR="00D116BC" w:rsidRPr="00D116BC" w:rsidRDefault="00D116BC" w:rsidP="004952CF">
      <w:pPr>
        <w:pStyle w:val="af5"/>
        <w:spacing w:after="0"/>
        <w:ind w:left="0" w:firstLine="709"/>
        <w:jc w:val="both"/>
        <w:rPr>
          <w:sz w:val="24"/>
          <w:szCs w:val="24"/>
          <w:lang w:val="ru-RU" w:eastAsia="ru-RU"/>
        </w:rPr>
      </w:pPr>
      <w:r w:rsidRPr="00D116BC">
        <w:rPr>
          <w:sz w:val="24"/>
          <w:szCs w:val="24"/>
          <w:lang w:val="ru-RU" w:eastAsia="ru-RU"/>
        </w:rPr>
        <w:t>В соответствии со ст. 46 Конституции РФ решения и действия (или бездействие) орг</w:t>
      </w:r>
      <w:r w:rsidRPr="00D116BC">
        <w:rPr>
          <w:sz w:val="24"/>
          <w:szCs w:val="24"/>
          <w:lang w:val="ru-RU" w:eastAsia="ru-RU"/>
        </w:rPr>
        <w:t>а</w:t>
      </w:r>
      <w:r w:rsidRPr="00D116BC">
        <w:rPr>
          <w:sz w:val="24"/>
          <w:szCs w:val="24"/>
          <w:lang w:val="ru-RU" w:eastAsia="ru-RU"/>
        </w:rPr>
        <w:t>нов государственной власти, органов местного самоуправления, общественных объединений и должностных лиц могут быть обжалованы в суде.</w:t>
      </w:r>
    </w:p>
    <w:p w:rsidR="00D116BC" w:rsidRPr="00D116BC" w:rsidRDefault="00D116BC" w:rsidP="004952CF">
      <w:pPr>
        <w:pStyle w:val="af5"/>
        <w:spacing w:after="0"/>
        <w:ind w:left="0" w:firstLine="709"/>
        <w:jc w:val="both"/>
        <w:rPr>
          <w:sz w:val="24"/>
          <w:szCs w:val="24"/>
          <w:lang w:val="ru-RU" w:eastAsia="ru-RU"/>
        </w:rPr>
      </w:pPr>
      <w:r w:rsidRPr="00D116BC">
        <w:rPr>
          <w:sz w:val="24"/>
          <w:szCs w:val="24"/>
          <w:lang w:val="ru-RU" w:eastAsia="ru-RU"/>
        </w:rPr>
        <w:t>Порядок обжалования в суд муниципальных правовых актов и действий (бездействий) органов местного самоуправления (их должностными лицами) регулируется Кодексом адм</w:t>
      </w:r>
      <w:r w:rsidRPr="00D116BC">
        <w:rPr>
          <w:sz w:val="24"/>
          <w:szCs w:val="24"/>
          <w:lang w:val="ru-RU" w:eastAsia="ru-RU"/>
        </w:rPr>
        <w:t>и</w:t>
      </w:r>
      <w:r w:rsidRPr="00D116BC">
        <w:rPr>
          <w:sz w:val="24"/>
          <w:szCs w:val="24"/>
          <w:lang w:val="ru-RU" w:eastAsia="ru-RU"/>
        </w:rPr>
        <w:t xml:space="preserve">нистративного судопроизводства Российской Федерации от 08.03.2015 </w:t>
      </w:r>
      <w:r w:rsidR="00042307">
        <w:rPr>
          <w:sz w:val="24"/>
          <w:szCs w:val="24"/>
          <w:lang w:val="ru-RU" w:eastAsia="ru-RU"/>
        </w:rPr>
        <w:t>№</w:t>
      </w:r>
      <w:r w:rsidRPr="00D116BC">
        <w:rPr>
          <w:sz w:val="24"/>
          <w:szCs w:val="24"/>
          <w:lang w:val="ru-RU" w:eastAsia="ru-RU"/>
        </w:rPr>
        <w:t xml:space="preserve"> 21-ФЗ.</w:t>
      </w:r>
    </w:p>
    <w:p w:rsidR="00D116BC" w:rsidRPr="00D116BC" w:rsidRDefault="00D116BC" w:rsidP="004952CF">
      <w:pPr>
        <w:pStyle w:val="af5"/>
        <w:spacing w:after="0"/>
        <w:ind w:left="0" w:firstLine="709"/>
        <w:jc w:val="both"/>
        <w:rPr>
          <w:sz w:val="24"/>
          <w:szCs w:val="24"/>
          <w:lang w:val="ru-RU" w:eastAsia="ru-RU"/>
        </w:rPr>
      </w:pPr>
      <w:r w:rsidRPr="00D116BC">
        <w:rPr>
          <w:sz w:val="24"/>
          <w:szCs w:val="24"/>
          <w:lang w:val="ru-RU" w:eastAsia="ru-RU"/>
        </w:rPr>
        <w:t>В 2016 году судами общей юрисдикции (Белоярский городской суд – по первой и</w:t>
      </w:r>
      <w:r w:rsidRPr="00D116BC">
        <w:rPr>
          <w:sz w:val="24"/>
          <w:szCs w:val="24"/>
          <w:lang w:val="ru-RU" w:eastAsia="ru-RU"/>
        </w:rPr>
        <w:t>н</w:t>
      </w:r>
      <w:r w:rsidRPr="00D116BC">
        <w:rPr>
          <w:sz w:val="24"/>
          <w:szCs w:val="24"/>
          <w:lang w:val="ru-RU" w:eastAsia="ru-RU"/>
        </w:rPr>
        <w:t xml:space="preserve">станции, судебная коллегия по гражданским делам суда ХМАО – Югры – по апелляционной инстанции) рассмотрено 1 гражданское дело в области защиты прав граждан (обжалование решений, действий (бездействия) органов местного самоуправления и  их должностных лиц). </w:t>
      </w:r>
      <w:proofErr w:type="gramStart"/>
      <w:r w:rsidRPr="00D116BC">
        <w:rPr>
          <w:sz w:val="24"/>
          <w:szCs w:val="24"/>
          <w:lang w:val="ru-RU" w:eastAsia="ru-RU"/>
        </w:rPr>
        <w:t>Споров с юридическим лицами в данной области не было.</w:t>
      </w:r>
      <w:proofErr w:type="gramEnd"/>
      <w:r w:rsidRPr="00D116BC">
        <w:rPr>
          <w:sz w:val="24"/>
          <w:szCs w:val="24"/>
          <w:lang w:val="ru-RU" w:eastAsia="ru-RU"/>
        </w:rPr>
        <w:t xml:space="preserve"> Для сравнения: в 2015 году судами общей юрисдикции было рассмотрено 2 гражданских дел</w:t>
      </w:r>
      <w:r w:rsidR="004939BE">
        <w:rPr>
          <w:sz w:val="24"/>
          <w:szCs w:val="24"/>
          <w:lang w:val="ru-RU" w:eastAsia="ru-RU"/>
        </w:rPr>
        <w:t>а</w:t>
      </w:r>
      <w:r w:rsidRPr="00D116BC">
        <w:rPr>
          <w:sz w:val="24"/>
          <w:szCs w:val="24"/>
          <w:lang w:val="ru-RU" w:eastAsia="ru-RU"/>
        </w:rPr>
        <w:t xml:space="preserve"> по обжалованию гражданами р</w:t>
      </w:r>
      <w:r w:rsidRPr="00D116BC">
        <w:rPr>
          <w:sz w:val="24"/>
          <w:szCs w:val="24"/>
          <w:lang w:val="ru-RU" w:eastAsia="ru-RU"/>
        </w:rPr>
        <w:t>е</w:t>
      </w:r>
      <w:r w:rsidRPr="00D116BC">
        <w:rPr>
          <w:sz w:val="24"/>
          <w:szCs w:val="24"/>
          <w:lang w:val="ru-RU" w:eastAsia="ru-RU"/>
        </w:rPr>
        <w:t>шений, действий (бездействия) органов местного самоуправления Белоярского района (их должностных лиц), споров с юридическими лицами в данной области</w:t>
      </w:r>
      <w:r w:rsidR="00042307">
        <w:rPr>
          <w:sz w:val="24"/>
          <w:szCs w:val="24"/>
          <w:lang w:val="ru-RU" w:eastAsia="ru-RU"/>
        </w:rPr>
        <w:t xml:space="preserve"> </w:t>
      </w:r>
      <w:r w:rsidRPr="00D116BC">
        <w:rPr>
          <w:sz w:val="24"/>
          <w:szCs w:val="24"/>
          <w:lang w:val="ru-RU" w:eastAsia="ru-RU"/>
        </w:rPr>
        <w:t>не было.</w:t>
      </w:r>
    </w:p>
    <w:p w:rsidR="00D116BC" w:rsidRPr="00D116BC" w:rsidRDefault="00D116BC" w:rsidP="004952CF">
      <w:pPr>
        <w:pStyle w:val="af5"/>
        <w:spacing w:after="0"/>
        <w:ind w:left="0" w:firstLine="709"/>
        <w:jc w:val="both"/>
        <w:rPr>
          <w:sz w:val="24"/>
          <w:szCs w:val="24"/>
          <w:lang w:val="ru-RU" w:eastAsia="ru-RU"/>
        </w:rPr>
      </w:pPr>
      <w:r w:rsidRPr="00D116BC">
        <w:rPr>
          <w:sz w:val="24"/>
          <w:szCs w:val="24"/>
          <w:lang w:val="ru-RU" w:eastAsia="ru-RU"/>
        </w:rPr>
        <w:t>Для информации: спор, рассмотренный в 2016 году, касался отказа администрации Б</w:t>
      </w:r>
      <w:r w:rsidRPr="00D116BC">
        <w:rPr>
          <w:sz w:val="24"/>
          <w:szCs w:val="24"/>
          <w:lang w:val="ru-RU" w:eastAsia="ru-RU"/>
        </w:rPr>
        <w:t>е</w:t>
      </w:r>
      <w:r w:rsidRPr="00D116BC">
        <w:rPr>
          <w:sz w:val="24"/>
          <w:szCs w:val="24"/>
          <w:lang w:val="ru-RU" w:eastAsia="ru-RU"/>
        </w:rPr>
        <w:t>лоярского района в выплате дополнительной платы по договору купли-продажи недвижимого имущества. Основанием для отказа органом местного самоуправления в добровольном уд</w:t>
      </w:r>
      <w:r w:rsidRPr="00D116BC">
        <w:rPr>
          <w:sz w:val="24"/>
          <w:szCs w:val="24"/>
          <w:lang w:val="ru-RU" w:eastAsia="ru-RU"/>
        </w:rPr>
        <w:t>о</w:t>
      </w:r>
      <w:r w:rsidRPr="00D116BC">
        <w:rPr>
          <w:sz w:val="24"/>
          <w:szCs w:val="24"/>
          <w:lang w:val="ru-RU" w:eastAsia="ru-RU"/>
        </w:rPr>
        <w:t>влетворении требования гра</w:t>
      </w:r>
      <w:r w:rsidR="00570CE8">
        <w:rPr>
          <w:sz w:val="24"/>
          <w:szCs w:val="24"/>
          <w:lang w:val="ru-RU" w:eastAsia="ru-RU"/>
        </w:rPr>
        <w:t>ж</w:t>
      </w:r>
      <w:r w:rsidRPr="00D116BC">
        <w:rPr>
          <w:sz w:val="24"/>
          <w:szCs w:val="24"/>
          <w:lang w:val="ru-RU" w:eastAsia="ru-RU"/>
        </w:rPr>
        <w:t>данина было отсутствие у заявителя всех необходимых докуме</w:t>
      </w:r>
      <w:r w:rsidRPr="00D116BC">
        <w:rPr>
          <w:sz w:val="24"/>
          <w:szCs w:val="24"/>
          <w:lang w:val="ru-RU" w:eastAsia="ru-RU"/>
        </w:rPr>
        <w:t>н</w:t>
      </w:r>
      <w:r w:rsidRPr="00D116BC">
        <w:rPr>
          <w:sz w:val="24"/>
          <w:szCs w:val="24"/>
          <w:lang w:val="ru-RU" w:eastAsia="ru-RU"/>
        </w:rPr>
        <w:t xml:space="preserve">тов. Суд в пределах </w:t>
      </w:r>
      <w:proofErr w:type="gramStart"/>
      <w:r w:rsidRPr="00D116BC">
        <w:rPr>
          <w:sz w:val="24"/>
          <w:szCs w:val="24"/>
          <w:lang w:val="ru-RU" w:eastAsia="ru-RU"/>
        </w:rPr>
        <w:t>совей компетенции  определил</w:t>
      </w:r>
      <w:proofErr w:type="gramEnd"/>
      <w:r w:rsidRPr="00D116BC">
        <w:rPr>
          <w:sz w:val="24"/>
          <w:szCs w:val="24"/>
          <w:lang w:val="ru-RU" w:eastAsia="ru-RU"/>
        </w:rPr>
        <w:t xml:space="preserve"> размер выплаты граж</w:t>
      </w:r>
      <w:r w:rsidR="00474AEE">
        <w:rPr>
          <w:sz w:val="24"/>
          <w:szCs w:val="24"/>
          <w:lang w:val="ru-RU" w:eastAsia="ru-RU"/>
        </w:rPr>
        <w:t>д</w:t>
      </w:r>
      <w:r w:rsidRPr="00D116BC">
        <w:rPr>
          <w:sz w:val="24"/>
          <w:szCs w:val="24"/>
          <w:lang w:val="ru-RU" w:eastAsia="ru-RU"/>
        </w:rPr>
        <w:t>анину платы по д</w:t>
      </w:r>
      <w:r w:rsidRPr="00D116BC">
        <w:rPr>
          <w:sz w:val="24"/>
          <w:szCs w:val="24"/>
          <w:lang w:val="ru-RU" w:eastAsia="ru-RU"/>
        </w:rPr>
        <w:t>о</w:t>
      </w:r>
      <w:r w:rsidRPr="00D116BC">
        <w:rPr>
          <w:sz w:val="24"/>
          <w:szCs w:val="24"/>
          <w:lang w:val="ru-RU" w:eastAsia="ru-RU"/>
        </w:rPr>
        <w:t>говору купли-продажи, решение суда администрацию удовлетворило, на основании исполн</w:t>
      </w:r>
      <w:r w:rsidRPr="00D116BC">
        <w:rPr>
          <w:sz w:val="24"/>
          <w:szCs w:val="24"/>
          <w:lang w:val="ru-RU" w:eastAsia="ru-RU"/>
        </w:rPr>
        <w:t>и</w:t>
      </w:r>
      <w:r w:rsidRPr="00D116BC">
        <w:rPr>
          <w:sz w:val="24"/>
          <w:szCs w:val="24"/>
          <w:lang w:val="ru-RU" w:eastAsia="ru-RU"/>
        </w:rPr>
        <w:t>тельного документа плата по договору была перечислена истцу.</w:t>
      </w:r>
    </w:p>
    <w:p w:rsidR="007E6430" w:rsidRPr="00D116BC" w:rsidRDefault="00D116BC" w:rsidP="004952CF">
      <w:pPr>
        <w:pStyle w:val="af5"/>
        <w:spacing w:after="0"/>
        <w:ind w:left="0" w:firstLine="709"/>
        <w:jc w:val="both"/>
        <w:rPr>
          <w:sz w:val="24"/>
          <w:szCs w:val="24"/>
          <w:lang w:val="ru-RU"/>
        </w:rPr>
      </w:pPr>
      <w:r w:rsidRPr="00D116BC">
        <w:rPr>
          <w:sz w:val="24"/>
          <w:szCs w:val="24"/>
          <w:lang w:val="ru-RU" w:eastAsia="ru-RU"/>
        </w:rPr>
        <w:t>Указанные данные объективно свидетельствуют об общем снижении в 2016 году нед</w:t>
      </w:r>
      <w:r w:rsidRPr="00D116BC">
        <w:rPr>
          <w:sz w:val="24"/>
          <w:szCs w:val="24"/>
          <w:lang w:val="ru-RU" w:eastAsia="ru-RU"/>
        </w:rPr>
        <w:t>о</w:t>
      </w:r>
      <w:r w:rsidRPr="00D116BC">
        <w:rPr>
          <w:sz w:val="24"/>
          <w:szCs w:val="24"/>
          <w:lang w:val="ru-RU" w:eastAsia="ru-RU"/>
        </w:rPr>
        <w:t>вольства граждан и юридических лиц решениями, действиями (бездействием) органов местн</w:t>
      </w:r>
      <w:r w:rsidRPr="00D116BC">
        <w:rPr>
          <w:sz w:val="24"/>
          <w:szCs w:val="24"/>
          <w:lang w:val="ru-RU" w:eastAsia="ru-RU"/>
        </w:rPr>
        <w:t>о</w:t>
      </w:r>
      <w:r w:rsidRPr="00D116BC">
        <w:rPr>
          <w:sz w:val="24"/>
          <w:szCs w:val="24"/>
          <w:lang w:val="ru-RU" w:eastAsia="ru-RU"/>
        </w:rPr>
        <w:t>го самоуправления Белоярского района (их должностных лиц), по сравнению с 2015 годом. Этому положительно способствует ряд мер, принимаемых в целом органами местного сам</w:t>
      </w:r>
      <w:r w:rsidRPr="00D116BC">
        <w:rPr>
          <w:sz w:val="24"/>
          <w:szCs w:val="24"/>
          <w:lang w:val="ru-RU" w:eastAsia="ru-RU"/>
        </w:rPr>
        <w:t>о</w:t>
      </w:r>
      <w:r w:rsidRPr="00D116BC">
        <w:rPr>
          <w:sz w:val="24"/>
          <w:szCs w:val="24"/>
          <w:lang w:val="ru-RU" w:eastAsia="ru-RU"/>
        </w:rPr>
        <w:t>управления Белоярского района в плане нормотворчества и правоприменения. Юридическая служба администрации Белоярского района в рамках  постоянного мониторинга НПА Белоя</w:t>
      </w:r>
      <w:r w:rsidRPr="00D116BC">
        <w:rPr>
          <w:sz w:val="24"/>
          <w:szCs w:val="24"/>
          <w:lang w:val="ru-RU" w:eastAsia="ru-RU"/>
        </w:rPr>
        <w:t>р</w:t>
      </w:r>
      <w:r w:rsidRPr="00D116BC">
        <w:rPr>
          <w:sz w:val="24"/>
          <w:szCs w:val="24"/>
          <w:lang w:val="ru-RU" w:eastAsia="ru-RU"/>
        </w:rPr>
        <w:t>ского района на основании утвержденного плана координирует процесс актуализации НПА, с  применением программного комплекса «Кодекс» вносит на рассмотрение органов админ</w:t>
      </w:r>
      <w:r w:rsidRPr="00D116BC">
        <w:rPr>
          <w:sz w:val="24"/>
          <w:szCs w:val="24"/>
          <w:lang w:val="ru-RU" w:eastAsia="ru-RU"/>
        </w:rPr>
        <w:t>и</w:t>
      </w:r>
      <w:r w:rsidRPr="00D116BC">
        <w:rPr>
          <w:sz w:val="24"/>
          <w:szCs w:val="24"/>
          <w:lang w:val="ru-RU" w:eastAsia="ru-RU"/>
        </w:rPr>
        <w:t>страции предложения по корректировке отраслевых муниципальных нормативных актов. Кроме указанных мер в целях надлежащего муниципального нормотворчества ЮПУ внедрено еженедельное извещение руководителей органов администрации Белоярского района о пр</w:t>
      </w:r>
      <w:r w:rsidRPr="00D116BC">
        <w:rPr>
          <w:sz w:val="24"/>
          <w:szCs w:val="24"/>
          <w:lang w:val="ru-RU" w:eastAsia="ru-RU"/>
        </w:rPr>
        <w:t>о</w:t>
      </w:r>
      <w:r w:rsidRPr="00D116BC">
        <w:rPr>
          <w:sz w:val="24"/>
          <w:szCs w:val="24"/>
          <w:lang w:val="ru-RU" w:eastAsia="ru-RU"/>
        </w:rPr>
        <w:t>изошедших изменениях в федеральном и региональном законодательстве. В целях монит</w:t>
      </w:r>
      <w:r w:rsidRPr="00D116BC">
        <w:rPr>
          <w:sz w:val="24"/>
          <w:szCs w:val="24"/>
          <w:lang w:val="ru-RU" w:eastAsia="ru-RU"/>
        </w:rPr>
        <w:t>о</w:t>
      </w:r>
      <w:r w:rsidRPr="00D116BC">
        <w:rPr>
          <w:sz w:val="24"/>
          <w:szCs w:val="24"/>
          <w:lang w:val="ru-RU" w:eastAsia="ru-RU"/>
        </w:rPr>
        <w:t>ринга нормативно-правовых актов администрации Белоярского района в администрации Б</w:t>
      </w:r>
      <w:r w:rsidRPr="00D116BC">
        <w:rPr>
          <w:sz w:val="24"/>
          <w:szCs w:val="24"/>
          <w:lang w:val="ru-RU" w:eastAsia="ru-RU"/>
        </w:rPr>
        <w:t>е</w:t>
      </w:r>
      <w:r w:rsidRPr="00D116BC">
        <w:rPr>
          <w:sz w:val="24"/>
          <w:szCs w:val="24"/>
          <w:lang w:val="ru-RU" w:eastAsia="ru-RU"/>
        </w:rPr>
        <w:t>лоярского района разработан порядок актуализации нормативных правовых актов Белоярск</w:t>
      </w:r>
      <w:r w:rsidRPr="00D116BC">
        <w:rPr>
          <w:sz w:val="24"/>
          <w:szCs w:val="24"/>
          <w:lang w:val="ru-RU" w:eastAsia="ru-RU"/>
        </w:rPr>
        <w:t>о</w:t>
      </w:r>
      <w:r w:rsidRPr="00D116BC">
        <w:rPr>
          <w:sz w:val="24"/>
          <w:szCs w:val="24"/>
          <w:lang w:val="ru-RU" w:eastAsia="ru-RU"/>
        </w:rPr>
        <w:t>го района</w:t>
      </w:r>
      <w:r w:rsidR="00E6700B">
        <w:rPr>
          <w:sz w:val="24"/>
          <w:szCs w:val="24"/>
          <w:lang w:val="ru-RU" w:eastAsia="ru-RU"/>
        </w:rPr>
        <w:t>.</w:t>
      </w:r>
      <w:r w:rsidRPr="00D116BC">
        <w:rPr>
          <w:sz w:val="24"/>
          <w:szCs w:val="24"/>
          <w:lang w:val="ru-RU" w:eastAsia="ru-RU"/>
        </w:rPr>
        <w:t xml:space="preserve"> </w:t>
      </w:r>
      <w:proofErr w:type="gramStart"/>
      <w:r w:rsidRPr="00D116BC">
        <w:rPr>
          <w:sz w:val="24"/>
          <w:szCs w:val="24"/>
          <w:lang w:val="ru-RU" w:eastAsia="ru-RU"/>
        </w:rPr>
        <w:t>В рамках указанного порядка актуализацией нормативной правовой базы Белоя</w:t>
      </w:r>
      <w:r w:rsidRPr="00D116BC">
        <w:rPr>
          <w:sz w:val="24"/>
          <w:szCs w:val="24"/>
          <w:lang w:val="ru-RU" w:eastAsia="ru-RU"/>
        </w:rPr>
        <w:t>р</w:t>
      </w:r>
      <w:r w:rsidRPr="00D116BC">
        <w:rPr>
          <w:sz w:val="24"/>
          <w:szCs w:val="24"/>
          <w:lang w:val="ru-RU" w:eastAsia="ru-RU"/>
        </w:rPr>
        <w:t>ского района признается разработка, принятие (издание), изменение, признание утратившими силу отдельных нормативных правовых актов (отдельных норм) Белоярского района в целях приведения их в соответствии с принятыми, измененными, отмененными нормами Законов Российской Федерации, Федеральных законов Российской Федерации, подзаконных фед</w:t>
      </w:r>
      <w:r w:rsidRPr="00D116BC">
        <w:rPr>
          <w:sz w:val="24"/>
          <w:szCs w:val="24"/>
          <w:lang w:val="ru-RU" w:eastAsia="ru-RU"/>
        </w:rPr>
        <w:t>е</w:t>
      </w:r>
      <w:r w:rsidRPr="00D116BC">
        <w:rPr>
          <w:sz w:val="24"/>
          <w:szCs w:val="24"/>
          <w:lang w:val="ru-RU" w:eastAsia="ru-RU"/>
        </w:rPr>
        <w:t>ральных нормативных актов (далее так же – федеральное законодательство), законов Ханты-Мансийского автономного округа – Югры (далее так</w:t>
      </w:r>
      <w:proofErr w:type="gramEnd"/>
      <w:r w:rsidRPr="00D116BC">
        <w:rPr>
          <w:sz w:val="24"/>
          <w:szCs w:val="24"/>
          <w:lang w:val="ru-RU" w:eastAsia="ru-RU"/>
        </w:rPr>
        <w:t xml:space="preserve"> </w:t>
      </w:r>
      <w:proofErr w:type="gramStart"/>
      <w:r w:rsidRPr="00D116BC">
        <w:rPr>
          <w:sz w:val="24"/>
          <w:szCs w:val="24"/>
          <w:lang w:val="ru-RU" w:eastAsia="ru-RU"/>
        </w:rPr>
        <w:t>же</w:t>
      </w:r>
      <w:proofErr w:type="gramEnd"/>
      <w:r w:rsidRPr="00D116BC">
        <w:rPr>
          <w:sz w:val="24"/>
          <w:szCs w:val="24"/>
          <w:lang w:val="ru-RU" w:eastAsia="ru-RU"/>
        </w:rPr>
        <w:t xml:space="preserve"> - ХМАО – Югры), подзаконных рег</w:t>
      </w:r>
      <w:r w:rsidRPr="00D116BC">
        <w:rPr>
          <w:sz w:val="24"/>
          <w:szCs w:val="24"/>
          <w:lang w:val="ru-RU" w:eastAsia="ru-RU"/>
        </w:rPr>
        <w:t>и</w:t>
      </w:r>
      <w:r w:rsidRPr="00D116BC">
        <w:rPr>
          <w:sz w:val="24"/>
          <w:szCs w:val="24"/>
          <w:lang w:val="ru-RU" w:eastAsia="ru-RU"/>
        </w:rPr>
        <w:t xml:space="preserve">ональных нормативных актов ХМАО – Югры (далее так же – региональное законодательство). </w:t>
      </w:r>
      <w:proofErr w:type="gramStart"/>
      <w:r w:rsidRPr="00D116BC">
        <w:rPr>
          <w:sz w:val="24"/>
          <w:szCs w:val="24"/>
          <w:lang w:val="ru-RU" w:eastAsia="ru-RU"/>
        </w:rPr>
        <w:t>В ходе разработки проектов персонифицированных правовых актов (не носящих характер нормативности) и проведения их последующей пра</w:t>
      </w:r>
      <w:r w:rsidR="004A09F7">
        <w:rPr>
          <w:sz w:val="24"/>
          <w:szCs w:val="24"/>
          <w:lang w:val="ru-RU" w:eastAsia="ru-RU"/>
        </w:rPr>
        <w:t>во</w:t>
      </w:r>
      <w:r w:rsidRPr="00D116BC">
        <w:rPr>
          <w:sz w:val="24"/>
          <w:szCs w:val="24"/>
          <w:lang w:val="ru-RU" w:eastAsia="ru-RU"/>
        </w:rPr>
        <w:t>вой экспертизы органы администрации всестороннее и тщательно изучают первичные документы, служащие основой для принима</w:t>
      </w:r>
      <w:r w:rsidRPr="00D116BC">
        <w:rPr>
          <w:sz w:val="24"/>
          <w:szCs w:val="24"/>
          <w:lang w:val="ru-RU" w:eastAsia="ru-RU"/>
        </w:rPr>
        <w:t>е</w:t>
      </w:r>
      <w:r w:rsidRPr="00D116BC">
        <w:rPr>
          <w:sz w:val="24"/>
          <w:szCs w:val="24"/>
          <w:lang w:val="ru-RU" w:eastAsia="ru-RU"/>
        </w:rPr>
        <w:t>мых решений, проверяют возможность принятия тех или иных решений в разрезе полномочий ОМС, а также в разрезе процедурного нормативного регулирования процесса принятия да</w:t>
      </w:r>
      <w:r w:rsidRPr="00D116BC">
        <w:rPr>
          <w:sz w:val="24"/>
          <w:szCs w:val="24"/>
          <w:lang w:val="ru-RU" w:eastAsia="ru-RU"/>
        </w:rPr>
        <w:t>н</w:t>
      </w:r>
      <w:r w:rsidRPr="00D116BC">
        <w:rPr>
          <w:sz w:val="24"/>
          <w:szCs w:val="24"/>
          <w:lang w:val="ru-RU" w:eastAsia="ru-RU"/>
        </w:rPr>
        <w:t>ных решений, установленного федеральным и региональным законодательством.</w:t>
      </w:r>
      <w:proofErr w:type="gramEnd"/>
      <w:r w:rsidRPr="00D116BC">
        <w:rPr>
          <w:sz w:val="24"/>
          <w:szCs w:val="24"/>
          <w:lang w:val="ru-RU" w:eastAsia="ru-RU"/>
        </w:rPr>
        <w:t xml:space="preserve"> Комплек</w:t>
      </w:r>
      <w:r w:rsidRPr="00D116BC">
        <w:rPr>
          <w:sz w:val="24"/>
          <w:szCs w:val="24"/>
          <w:lang w:val="ru-RU" w:eastAsia="ru-RU"/>
        </w:rPr>
        <w:t>с</w:t>
      </w:r>
      <w:r w:rsidRPr="00D116BC">
        <w:rPr>
          <w:sz w:val="24"/>
          <w:szCs w:val="24"/>
          <w:lang w:val="ru-RU" w:eastAsia="ru-RU"/>
        </w:rPr>
        <w:t>ны</w:t>
      </w:r>
      <w:r w:rsidR="00914F56">
        <w:rPr>
          <w:sz w:val="24"/>
          <w:szCs w:val="24"/>
          <w:lang w:val="ru-RU" w:eastAsia="ru-RU"/>
        </w:rPr>
        <w:t>й</w:t>
      </w:r>
      <w:r w:rsidRPr="00D116BC">
        <w:rPr>
          <w:sz w:val="24"/>
          <w:szCs w:val="24"/>
          <w:lang w:val="ru-RU" w:eastAsia="ru-RU"/>
        </w:rPr>
        <w:t xml:space="preserve"> подход органов местного самоуправления Белоярского района к </w:t>
      </w:r>
      <w:proofErr w:type="gramStart"/>
      <w:r w:rsidRPr="00D116BC">
        <w:rPr>
          <w:sz w:val="24"/>
          <w:szCs w:val="24"/>
          <w:lang w:val="ru-RU" w:eastAsia="ru-RU"/>
        </w:rPr>
        <w:t>надлежащему</w:t>
      </w:r>
      <w:proofErr w:type="gramEnd"/>
      <w:r w:rsidRPr="00D116BC">
        <w:rPr>
          <w:sz w:val="24"/>
          <w:szCs w:val="24"/>
          <w:lang w:val="ru-RU" w:eastAsia="ru-RU"/>
        </w:rPr>
        <w:t xml:space="preserve"> </w:t>
      </w:r>
      <w:proofErr w:type="spellStart"/>
      <w:r w:rsidRPr="00D116BC">
        <w:rPr>
          <w:sz w:val="24"/>
          <w:szCs w:val="24"/>
          <w:lang w:val="ru-RU" w:eastAsia="ru-RU"/>
        </w:rPr>
        <w:t>правопр</w:t>
      </w:r>
      <w:r w:rsidRPr="00D116BC">
        <w:rPr>
          <w:sz w:val="24"/>
          <w:szCs w:val="24"/>
          <w:lang w:val="ru-RU" w:eastAsia="ru-RU"/>
        </w:rPr>
        <w:t>и</w:t>
      </w:r>
      <w:r w:rsidRPr="00D116BC">
        <w:rPr>
          <w:sz w:val="24"/>
          <w:szCs w:val="24"/>
          <w:lang w:val="ru-RU" w:eastAsia="ru-RU"/>
        </w:rPr>
        <w:t>менению</w:t>
      </w:r>
      <w:proofErr w:type="spellEnd"/>
      <w:r w:rsidRPr="00D116BC">
        <w:rPr>
          <w:sz w:val="24"/>
          <w:szCs w:val="24"/>
          <w:lang w:val="ru-RU" w:eastAsia="ru-RU"/>
        </w:rPr>
        <w:t xml:space="preserve"> и сложившаяся система контроля за принимаемыми решениями, в итоге полож</w:t>
      </w:r>
      <w:r w:rsidRPr="00D116BC">
        <w:rPr>
          <w:sz w:val="24"/>
          <w:szCs w:val="24"/>
          <w:lang w:val="ru-RU" w:eastAsia="ru-RU"/>
        </w:rPr>
        <w:t>и</w:t>
      </w:r>
      <w:r w:rsidRPr="00D116BC">
        <w:rPr>
          <w:sz w:val="24"/>
          <w:szCs w:val="24"/>
          <w:lang w:val="ru-RU" w:eastAsia="ru-RU"/>
        </w:rPr>
        <w:lastRenderedPageBreak/>
        <w:t>тельно сказывается на удовлетворенности физических и юридических лиц работой муниц</w:t>
      </w:r>
      <w:r w:rsidRPr="00D116BC">
        <w:rPr>
          <w:sz w:val="24"/>
          <w:szCs w:val="24"/>
          <w:lang w:val="ru-RU" w:eastAsia="ru-RU"/>
        </w:rPr>
        <w:t>и</w:t>
      </w:r>
      <w:r w:rsidRPr="00D116BC">
        <w:rPr>
          <w:sz w:val="24"/>
          <w:szCs w:val="24"/>
          <w:lang w:val="ru-RU" w:eastAsia="ru-RU"/>
        </w:rPr>
        <w:t>пальных органов</w:t>
      </w:r>
      <w:r w:rsidR="00E6700B">
        <w:rPr>
          <w:sz w:val="24"/>
          <w:szCs w:val="24"/>
          <w:lang w:val="ru-RU" w:eastAsia="ru-RU"/>
        </w:rPr>
        <w:t>.</w:t>
      </w:r>
    </w:p>
    <w:p w:rsidR="007E6430" w:rsidRPr="00D116BC" w:rsidRDefault="007E6430" w:rsidP="004952CF">
      <w:pPr>
        <w:pStyle w:val="af5"/>
        <w:spacing w:after="0"/>
        <w:ind w:left="0" w:firstLine="709"/>
        <w:jc w:val="both"/>
        <w:rPr>
          <w:sz w:val="24"/>
          <w:szCs w:val="24"/>
          <w:lang w:val="ru-RU"/>
        </w:rPr>
      </w:pPr>
    </w:p>
    <w:p w:rsidR="007E6430" w:rsidRPr="00D719E9" w:rsidRDefault="007E6430" w:rsidP="004952CF">
      <w:pPr>
        <w:pStyle w:val="af5"/>
        <w:spacing w:after="0"/>
        <w:ind w:left="0"/>
        <w:jc w:val="both"/>
        <w:rPr>
          <w:color w:val="FF0000"/>
          <w:sz w:val="24"/>
          <w:szCs w:val="24"/>
          <w:lang w:val="ru-RU"/>
        </w:rPr>
      </w:pPr>
    </w:p>
    <w:p w:rsidR="007E6430" w:rsidRPr="00D719E9" w:rsidRDefault="007E6430" w:rsidP="004952CF">
      <w:pPr>
        <w:pStyle w:val="af5"/>
        <w:spacing w:after="0"/>
        <w:ind w:left="0"/>
        <w:jc w:val="both"/>
        <w:rPr>
          <w:color w:val="FF0000"/>
          <w:sz w:val="24"/>
          <w:szCs w:val="24"/>
          <w:lang w:val="ru-RU"/>
        </w:rPr>
      </w:pPr>
    </w:p>
    <w:p w:rsidR="007E6430" w:rsidRPr="00D719E9" w:rsidRDefault="007E6430" w:rsidP="008A7C81">
      <w:pPr>
        <w:pStyle w:val="af5"/>
        <w:spacing w:after="0" w:line="276" w:lineRule="auto"/>
        <w:ind w:left="0"/>
        <w:jc w:val="both"/>
        <w:rPr>
          <w:color w:val="FF0000"/>
          <w:sz w:val="24"/>
          <w:szCs w:val="24"/>
          <w:lang w:val="ru-RU"/>
        </w:rPr>
      </w:pPr>
    </w:p>
    <w:p w:rsidR="007E6430" w:rsidRPr="00D719E9" w:rsidRDefault="007E6430" w:rsidP="007E6430">
      <w:pPr>
        <w:pStyle w:val="af5"/>
        <w:spacing w:after="0"/>
        <w:ind w:left="0"/>
        <w:jc w:val="both"/>
        <w:rPr>
          <w:color w:val="FF0000"/>
          <w:sz w:val="24"/>
          <w:szCs w:val="24"/>
          <w:lang w:val="ru-RU"/>
        </w:rPr>
      </w:pPr>
    </w:p>
    <w:p w:rsidR="007E6430" w:rsidRPr="00D719E9" w:rsidRDefault="007E6430" w:rsidP="007E6430">
      <w:pPr>
        <w:pStyle w:val="af5"/>
        <w:spacing w:after="0"/>
        <w:ind w:left="0"/>
        <w:jc w:val="both"/>
        <w:rPr>
          <w:color w:val="FF0000"/>
          <w:sz w:val="24"/>
          <w:szCs w:val="24"/>
          <w:lang w:val="ru-RU"/>
        </w:rPr>
      </w:pPr>
    </w:p>
    <w:p w:rsidR="007E6430" w:rsidRPr="00D719E9" w:rsidRDefault="007E6430" w:rsidP="007E6430">
      <w:pPr>
        <w:pStyle w:val="af5"/>
        <w:spacing w:after="0"/>
        <w:ind w:left="0"/>
        <w:jc w:val="both"/>
        <w:rPr>
          <w:color w:val="FF0000"/>
          <w:sz w:val="24"/>
          <w:szCs w:val="24"/>
          <w:lang w:val="ru-RU"/>
        </w:rPr>
      </w:pPr>
    </w:p>
    <w:p w:rsidR="007E6430" w:rsidRPr="00D719E9" w:rsidRDefault="007E6430" w:rsidP="007E6430">
      <w:pPr>
        <w:pStyle w:val="af5"/>
        <w:spacing w:after="0"/>
        <w:ind w:left="0"/>
        <w:jc w:val="both"/>
        <w:rPr>
          <w:color w:val="FF0000"/>
          <w:sz w:val="24"/>
          <w:szCs w:val="24"/>
          <w:lang w:val="ru-RU"/>
        </w:rPr>
      </w:pPr>
    </w:p>
    <w:p w:rsidR="007E6430" w:rsidRPr="00D719E9" w:rsidRDefault="007E6430" w:rsidP="007E6430">
      <w:pPr>
        <w:pStyle w:val="af5"/>
        <w:spacing w:after="0"/>
        <w:ind w:left="0"/>
        <w:jc w:val="both"/>
        <w:rPr>
          <w:color w:val="FF0000"/>
          <w:sz w:val="24"/>
          <w:szCs w:val="24"/>
          <w:lang w:val="ru-RU"/>
        </w:rPr>
      </w:pPr>
    </w:p>
    <w:p w:rsidR="007E6430" w:rsidRPr="00D719E9" w:rsidRDefault="007E6430" w:rsidP="007E6430">
      <w:pPr>
        <w:pStyle w:val="af5"/>
        <w:spacing w:after="0"/>
        <w:ind w:left="0"/>
        <w:jc w:val="both"/>
        <w:rPr>
          <w:color w:val="FF0000"/>
          <w:sz w:val="24"/>
          <w:szCs w:val="24"/>
          <w:lang w:val="ru-RU"/>
        </w:rPr>
      </w:pPr>
    </w:p>
    <w:p w:rsidR="007E6430" w:rsidRPr="00D719E9" w:rsidRDefault="007E6430" w:rsidP="007E6430">
      <w:pPr>
        <w:pStyle w:val="af5"/>
        <w:spacing w:after="0"/>
        <w:ind w:left="0"/>
        <w:jc w:val="both"/>
        <w:rPr>
          <w:color w:val="FF0000"/>
          <w:sz w:val="24"/>
          <w:szCs w:val="24"/>
          <w:lang w:val="ru-RU"/>
        </w:rPr>
      </w:pPr>
    </w:p>
    <w:p w:rsidR="007E6430" w:rsidRPr="00D719E9" w:rsidRDefault="007E6430" w:rsidP="007E6430">
      <w:pPr>
        <w:pStyle w:val="af5"/>
        <w:spacing w:after="0"/>
        <w:ind w:left="0"/>
        <w:jc w:val="both"/>
        <w:rPr>
          <w:color w:val="FF0000"/>
          <w:sz w:val="24"/>
          <w:szCs w:val="24"/>
          <w:lang w:val="ru-RU"/>
        </w:rPr>
      </w:pPr>
    </w:p>
    <w:p w:rsidR="007E6430" w:rsidRPr="00D719E9" w:rsidRDefault="007E6430" w:rsidP="007E6430">
      <w:pPr>
        <w:pStyle w:val="af5"/>
        <w:spacing w:after="0"/>
        <w:ind w:left="0"/>
        <w:jc w:val="both"/>
        <w:rPr>
          <w:color w:val="FF0000"/>
          <w:sz w:val="24"/>
          <w:szCs w:val="24"/>
          <w:lang w:val="ru-RU"/>
        </w:rPr>
      </w:pPr>
    </w:p>
    <w:p w:rsidR="007E6430" w:rsidRPr="00D719E9" w:rsidRDefault="007E6430" w:rsidP="007E6430">
      <w:pPr>
        <w:pStyle w:val="af5"/>
        <w:spacing w:after="0"/>
        <w:ind w:left="0"/>
        <w:jc w:val="both"/>
        <w:rPr>
          <w:color w:val="FF0000"/>
          <w:sz w:val="24"/>
          <w:szCs w:val="24"/>
          <w:lang w:val="ru-RU"/>
        </w:rPr>
      </w:pPr>
    </w:p>
    <w:p w:rsidR="007E6430" w:rsidRPr="00D719E9" w:rsidRDefault="007E6430" w:rsidP="007E6430">
      <w:pPr>
        <w:pStyle w:val="af5"/>
        <w:spacing w:after="0"/>
        <w:ind w:left="0"/>
        <w:jc w:val="both"/>
        <w:rPr>
          <w:color w:val="FF0000"/>
          <w:sz w:val="24"/>
          <w:szCs w:val="24"/>
          <w:lang w:val="ru-RU"/>
        </w:rPr>
      </w:pPr>
    </w:p>
    <w:p w:rsidR="007E6430" w:rsidRPr="00D719E9" w:rsidRDefault="007E6430" w:rsidP="007E6430">
      <w:pPr>
        <w:pStyle w:val="af5"/>
        <w:spacing w:after="0"/>
        <w:ind w:left="0"/>
        <w:jc w:val="both"/>
        <w:rPr>
          <w:color w:val="FF0000"/>
          <w:sz w:val="24"/>
          <w:szCs w:val="24"/>
          <w:lang w:val="ru-RU"/>
        </w:rPr>
      </w:pPr>
    </w:p>
    <w:p w:rsidR="007E6430" w:rsidRPr="00D719E9" w:rsidRDefault="007E6430" w:rsidP="007E6430">
      <w:pPr>
        <w:pStyle w:val="af5"/>
        <w:spacing w:after="0"/>
        <w:ind w:left="0"/>
        <w:jc w:val="both"/>
        <w:rPr>
          <w:color w:val="FF0000"/>
          <w:sz w:val="24"/>
          <w:szCs w:val="24"/>
          <w:lang w:val="ru-RU"/>
        </w:rPr>
      </w:pPr>
    </w:p>
    <w:p w:rsidR="007E6430" w:rsidRPr="00D719E9" w:rsidRDefault="007E6430" w:rsidP="00B4792D">
      <w:pPr>
        <w:widowControl w:val="0"/>
        <w:autoSpaceDE w:val="0"/>
        <w:autoSpaceDN w:val="0"/>
        <w:adjustRightInd w:val="0"/>
        <w:jc w:val="center"/>
        <w:rPr>
          <w:b w:val="0"/>
          <w:color w:val="FF0000"/>
        </w:rPr>
        <w:sectPr w:rsidR="007E6430" w:rsidRPr="00D719E9" w:rsidSect="007E6430">
          <w:headerReference w:type="default" r:id="rId16"/>
          <w:headerReference w:type="first" r:id="rId17"/>
          <w:pgSz w:w="11906" w:h="16838"/>
          <w:pgMar w:top="851" w:right="851" w:bottom="1134" w:left="1276" w:header="709" w:footer="624" w:gutter="0"/>
          <w:pgNumType w:start="28"/>
          <w:cols w:space="708"/>
          <w:titlePg/>
          <w:docGrid w:linePitch="360"/>
        </w:sectPr>
      </w:pPr>
    </w:p>
    <w:p w:rsidR="00B4792D" w:rsidRPr="00D116BC" w:rsidRDefault="00286738" w:rsidP="00B4792D">
      <w:pPr>
        <w:widowControl w:val="0"/>
        <w:autoSpaceDE w:val="0"/>
        <w:autoSpaceDN w:val="0"/>
        <w:adjustRightInd w:val="0"/>
        <w:jc w:val="center"/>
        <w:rPr>
          <w:b w:val="0"/>
        </w:rPr>
      </w:pPr>
      <w:r w:rsidRPr="00D116BC">
        <w:rPr>
          <w:b w:val="0"/>
        </w:rPr>
        <w:lastRenderedPageBreak/>
        <w:t xml:space="preserve">Таблица </w:t>
      </w:r>
      <w:r w:rsidR="00295AD6">
        <w:rPr>
          <w:b w:val="0"/>
        </w:rPr>
        <w:t>3</w:t>
      </w:r>
      <w:r w:rsidRPr="00D116BC">
        <w:rPr>
          <w:b w:val="0"/>
        </w:rPr>
        <w:t xml:space="preserve"> - </w:t>
      </w:r>
      <w:r w:rsidR="00B4792D" w:rsidRPr="00D116BC">
        <w:rPr>
          <w:b w:val="0"/>
        </w:rPr>
        <w:t>Количество допущенных нарушений прав граждан и юридических лиц, подтвержденных судебными актами</w:t>
      </w:r>
    </w:p>
    <w:p w:rsidR="00B4792D" w:rsidRPr="00D116BC" w:rsidRDefault="00B4792D" w:rsidP="00B4792D">
      <w:pPr>
        <w:widowControl w:val="0"/>
        <w:autoSpaceDE w:val="0"/>
        <w:autoSpaceDN w:val="0"/>
        <w:adjustRightInd w:val="0"/>
        <w:jc w:val="center"/>
        <w:rPr>
          <w:b w:val="0"/>
        </w:rPr>
      </w:pPr>
      <w:r w:rsidRPr="00D116BC">
        <w:rPr>
          <w:b w:val="0"/>
        </w:rPr>
        <w:t xml:space="preserve"> на территории Белоярского района</w:t>
      </w:r>
    </w:p>
    <w:p w:rsidR="003535B6" w:rsidRPr="00D719E9" w:rsidRDefault="003535B6" w:rsidP="003535B6">
      <w:pPr>
        <w:pStyle w:val="af5"/>
        <w:spacing w:after="0"/>
        <w:ind w:left="0" w:firstLine="709"/>
        <w:jc w:val="center"/>
        <w:rPr>
          <w:color w:val="FF0000"/>
          <w:sz w:val="24"/>
          <w:szCs w:val="24"/>
          <w:lang w:val="ru-RU"/>
        </w:rPr>
      </w:pPr>
    </w:p>
    <w:tbl>
      <w:tblPr>
        <w:tblW w:w="5050" w:type="pct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472"/>
        <w:gridCol w:w="564"/>
        <w:gridCol w:w="666"/>
        <w:gridCol w:w="627"/>
        <w:gridCol w:w="623"/>
        <w:gridCol w:w="623"/>
        <w:gridCol w:w="627"/>
        <w:gridCol w:w="623"/>
        <w:gridCol w:w="623"/>
        <w:gridCol w:w="470"/>
        <w:gridCol w:w="627"/>
        <w:gridCol w:w="467"/>
        <w:gridCol w:w="473"/>
        <w:gridCol w:w="470"/>
        <w:gridCol w:w="623"/>
        <w:gridCol w:w="473"/>
        <w:gridCol w:w="623"/>
        <w:gridCol w:w="623"/>
        <w:gridCol w:w="470"/>
        <w:gridCol w:w="623"/>
        <w:gridCol w:w="470"/>
        <w:gridCol w:w="636"/>
        <w:gridCol w:w="473"/>
        <w:gridCol w:w="543"/>
        <w:gridCol w:w="473"/>
      </w:tblGrid>
      <w:tr w:rsidR="00D116BC" w:rsidRPr="00D116BC" w:rsidTr="00871510">
        <w:tc>
          <w:tcPr>
            <w:tcW w:w="7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116BC" w:rsidRPr="00D116BC" w:rsidRDefault="00D116BC" w:rsidP="00D116BC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D116BC">
              <w:rPr>
                <w:b w:val="0"/>
                <w:sz w:val="20"/>
              </w:rPr>
              <w:t>Орган местного сам</w:t>
            </w:r>
            <w:r w:rsidRPr="00D116BC">
              <w:rPr>
                <w:b w:val="0"/>
                <w:sz w:val="20"/>
              </w:rPr>
              <w:t>о</w:t>
            </w:r>
            <w:r w:rsidRPr="00D116BC">
              <w:rPr>
                <w:b w:val="0"/>
                <w:sz w:val="20"/>
              </w:rPr>
              <w:t>управления</w:t>
            </w:r>
          </w:p>
        </w:tc>
        <w:tc>
          <w:tcPr>
            <w:tcW w:w="1166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116BC" w:rsidRPr="00D116BC" w:rsidRDefault="00D116BC" w:rsidP="00D116BC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D116BC">
              <w:rPr>
                <w:b w:val="0"/>
                <w:sz w:val="20"/>
              </w:rPr>
              <w:t>Общее количество обращений в суды на действия (бездействие) органа местного самоуправления</w:t>
            </w:r>
          </w:p>
        </w:tc>
        <w:tc>
          <w:tcPr>
            <w:tcW w:w="3061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6BC" w:rsidRPr="00D116BC" w:rsidRDefault="00D116BC" w:rsidP="00D116BC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D116BC">
              <w:rPr>
                <w:b w:val="0"/>
                <w:sz w:val="20"/>
              </w:rPr>
              <w:t>из них судами исковые требования:</w:t>
            </w:r>
          </w:p>
        </w:tc>
      </w:tr>
      <w:tr w:rsidR="00D116BC" w:rsidRPr="00D116BC" w:rsidTr="00871510">
        <w:tc>
          <w:tcPr>
            <w:tcW w:w="7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6BC" w:rsidRPr="00D116BC" w:rsidRDefault="00D116BC" w:rsidP="00D116BC">
            <w:pPr>
              <w:rPr>
                <w:b w:val="0"/>
                <w:sz w:val="20"/>
              </w:rPr>
            </w:pPr>
          </w:p>
        </w:tc>
        <w:tc>
          <w:tcPr>
            <w:tcW w:w="1166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6BC" w:rsidRPr="00D116BC" w:rsidRDefault="00D116BC" w:rsidP="00D116BC">
            <w:pPr>
              <w:rPr>
                <w:b w:val="0"/>
                <w:sz w:val="20"/>
              </w:rPr>
            </w:pPr>
          </w:p>
        </w:tc>
        <w:tc>
          <w:tcPr>
            <w:tcW w:w="102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6BC" w:rsidRPr="00D116BC" w:rsidRDefault="00D116BC" w:rsidP="00D116BC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D116BC">
              <w:rPr>
                <w:b w:val="0"/>
                <w:sz w:val="20"/>
              </w:rPr>
              <w:t>удовлетворены частично</w:t>
            </w:r>
          </w:p>
        </w:tc>
        <w:tc>
          <w:tcPr>
            <w:tcW w:w="102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6BC" w:rsidRPr="00D116BC" w:rsidRDefault="00D116BC" w:rsidP="00D116BC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D116BC">
              <w:rPr>
                <w:b w:val="0"/>
                <w:sz w:val="20"/>
              </w:rPr>
              <w:t>удовлетворены полностью</w:t>
            </w:r>
          </w:p>
        </w:tc>
        <w:tc>
          <w:tcPr>
            <w:tcW w:w="10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116BC" w:rsidRPr="00D116BC" w:rsidRDefault="00D116BC" w:rsidP="00D116BC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D116BC">
              <w:rPr>
                <w:b w:val="0"/>
                <w:sz w:val="20"/>
              </w:rPr>
              <w:t>отказано в удовлетворении</w:t>
            </w:r>
          </w:p>
        </w:tc>
      </w:tr>
      <w:tr w:rsidR="00D116BC" w:rsidRPr="00D116BC" w:rsidTr="00871510">
        <w:tc>
          <w:tcPr>
            <w:tcW w:w="7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6BC" w:rsidRPr="00D116BC" w:rsidRDefault="00D116BC" w:rsidP="00D116BC">
            <w:pPr>
              <w:rPr>
                <w:b w:val="0"/>
                <w:sz w:val="20"/>
              </w:rPr>
            </w:pP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6BC" w:rsidRPr="00D116BC" w:rsidRDefault="00D116BC" w:rsidP="00D116BC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D116BC">
              <w:rPr>
                <w:b w:val="0"/>
                <w:sz w:val="20"/>
              </w:rPr>
              <w:t>2014г.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6BC" w:rsidRPr="00D116BC" w:rsidRDefault="00D116BC" w:rsidP="00D116BC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D116BC">
              <w:rPr>
                <w:b w:val="0"/>
                <w:sz w:val="20"/>
              </w:rPr>
              <w:t>2015г.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6BC" w:rsidRPr="00D116BC" w:rsidRDefault="00D116BC" w:rsidP="00D116BC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D116BC">
              <w:rPr>
                <w:b w:val="0"/>
                <w:sz w:val="20"/>
              </w:rPr>
              <w:t>2016г.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6BC" w:rsidRPr="00D116BC" w:rsidRDefault="00D116BC" w:rsidP="00D116BC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D116BC">
              <w:rPr>
                <w:b w:val="0"/>
                <w:sz w:val="20"/>
              </w:rPr>
              <w:t>2014г.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6BC" w:rsidRPr="00D116BC" w:rsidRDefault="00D116BC" w:rsidP="00D116BC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D116BC">
              <w:rPr>
                <w:b w:val="0"/>
                <w:sz w:val="20"/>
              </w:rPr>
              <w:t>2015г.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6BC" w:rsidRPr="00D116BC" w:rsidRDefault="00D116BC" w:rsidP="00D116BC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D116BC">
              <w:rPr>
                <w:b w:val="0"/>
                <w:sz w:val="20"/>
              </w:rPr>
              <w:t>2016г.</w:t>
            </w:r>
          </w:p>
        </w:tc>
        <w:tc>
          <w:tcPr>
            <w:tcW w:w="3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6BC" w:rsidRPr="00D116BC" w:rsidRDefault="00D116BC" w:rsidP="00D116BC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D116BC">
              <w:rPr>
                <w:b w:val="0"/>
                <w:sz w:val="20"/>
              </w:rPr>
              <w:t>2014г.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6BC" w:rsidRPr="00D116BC" w:rsidRDefault="00D116BC" w:rsidP="00D116BC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D116BC">
              <w:rPr>
                <w:b w:val="0"/>
                <w:sz w:val="20"/>
              </w:rPr>
              <w:t>2015г.</w:t>
            </w:r>
          </w:p>
        </w:tc>
        <w:tc>
          <w:tcPr>
            <w:tcW w:w="3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6BC" w:rsidRPr="00D116BC" w:rsidRDefault="00D116BC" w:rsidP="00D116BC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D116BC">
              <w:rPr>
                <w:b w:val="0"/>
                <w:sz w:val="20"/>
              </w:rPr>
              <w:t>2016г.</w:t>
            </w:r>
          </w:p>
        </w:tc>
        <w:tc>
          <w:tcPr>
            <w:tcW w:w="3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116BC" w:rsidRPr="00D116BC" w:rsidRDefault="00D116BC" w:rsidP="00D116BC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D116BC">
              <w:rPr>
                <w:b w:val="0"/>
                <w:sz w:val="20"/>
              </w:rPr>
              <w:t>2014г.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116BC" w:rsidRPr="00D116BC" w:rsidRDefault="00D116BC" w:rsidP="00D116BC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D116BC">
              <w:rPr>
                <w:b w:val="0"/>
                <w:sz w:val="20"/>
              </w:rPr>
              <w:t>2015г.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116BC" w:rsidRPr="00D116BC" w:rsidRDefault="00D116BC" w:rsidP="00D116BC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D116BC">
              <w:rPr>
                <w:b w:val="0"/>
                <w:sz w:val="20"/>
              </w:rPr>
              <w:t>2016г.</w:t>
            </w:r>
          </w:p>
        </w:tc>
      </w:tr>
      <w:tr w:rsidR="00D116BC" w:rsidRPr="00D116BC" w:rsidTr="00871510">
        <w:trPr>
          <w:cantSplit/>
          <w:trHeight w:val="1531"/>
        </w:trPr>
        <w:tc>
          <w:tcPr>
            <w:tcW w:w="7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6BC" w:rsidRPr="00D116BC" w:rsidRDefault="00D116BC" w:rsidP="00D116BC">
            <w:pPr>
              <w:rPr>
                <w:b w:val="0"/>
                <w:sz w:val="20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hideMark/>
          </w:tcPr>
          <w:p w:rsidR="00D116BC" w:rsidRPr="00D116BC" w:rsidRDefault="00D116BC" w:rsidP="00D116B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 w:val="0"/>
                <w:sz w:val="20"/>
              </w:rPr>
            </w:pPr>
            <w:r w:rsidRPr="00D116BC">
              <w:rPr>
                <w:b w:val="0"/>
                <w:sz w:val="20"/>
              </w:rPr>
              <w:t>физические лица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hideMark/>
          </w:tcPr>
          <w:p w:rsidR="00D116BC" w:rsidRPr="00D116BC" w:rsidRDefault="00D116BC" w:rsidP="00D116B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 w:val="0"/>
                <w:sz w:val="20"/>
              </w:rPr>
            </w:pPr>
            <w:r w:rsidRPr="00D116BC">
              <w:rPr>
                <w:b w:val="0"/>
                <w:sz w:val="20"/>
              </w:rPr>
              <w:t>юридические лица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hideMark/>
          </w:tcPr>
          <w:p w:rsidR="00D116BC" w:rsidRPr="00D116BC" w:rsidRDefault="00D116BC" w:rsidP="00D116B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 w:val="0"/>
                <w:sz w:val="20"/>
              </w:rPr>
            </w:pPr>
            <w:r w:rsidRPr="00D116BC">
              <w:rPr>
                <w:b w:val="0"/>
                <w:sz w:val="20"/>
              </w:rPr>
              <w:t>физические лица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hideMark/>
          </w:tcPr>
          <w:p w:rsidR="00D116BC" w:rsidRPr="00D116BC" w:rsidRDefault="00D116BC" w:rsidP="00D116B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 w:val="0"/>
                <w:sz w:val="20"/>
              </w:rPr>
            </w:pPr>
            <w:r w:rsidRPr="00D116BC">
              <w:rPr>
                <w:b w:val="0"/>
                <w:sz w:val="20"/>
              </w:rPr>
              <w:t>юридические лица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116BC" w:rsidRPr="00D116BC" w:rsidRDefault="00D116BC" w:rsidP="00D116B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 w:val="0"/>
                <w:sz w:val="20"/>
              </w:rPr>
            </w:pPr>
            <w:r w:rsidRPr="00D116BC">
              <w:rPr>
                <w:b w:val="0"/>
                <w:sz w:val="20"/>
              </w:rPr>
              <w:t>физические лица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116BC" w:rsidRPr="00D116BC" w:rsidRDefault="00D116BC" w:rsidP="00D116B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 w:val="0"/>
                <w:sz w:val="20"/>
              </w:rPr>
            </w:pPr>
            <w:r w:rsidRPr="00D116BC">
              <w:rPr>
                <w:b w:val="0"/>
                <w:sz w:val="20"/>
              </w:rPr>
              <w:t>юридические лица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116BC" w:rsidRPr="00D116BC" w:rsidRDefault="00D116BC" w:rsidP="00D116B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 w:val="0"/>
                <w:sz w:val="20"/>
              </w:rPr>
            </w:pPr>
            <w:r w:rsidRPr="00D116BC">
              <w:rPr>
                <w:b w:val="0"/>
                <w:sz w:val="20"/>
              </w:rPr>
              <w:t>физические лица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116BC" w:rsidRPr="00D116BC" w:rsidRDefault="00D116BC" w:rsidP="00D116B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 w:val="0"/>
                <w:sz w:val="20"/>
              </w:rPr>
            </w:pPr>
            <w:r w:rsidRPr="00D116BC">
              <w:rPr>
                <w:b w:val="0"/>
                <w:sz w:val="20"/>
              </w:rPr>
              <w:t>юридические лица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116BC" w:rsidRPr="00D116BC" w:rsidRDefault="00D116BC" w:rsidP="00D116B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 w:val="0"/>
                <w:sz w:val="20"/>
              </w:rPr>
            </w:pPr>
            <w:r w:rsidRPr="00D116BC">
              <w:rPr>
                <w:b w:val="0"/>
                <w:sz w:val="20"/>
              </w:rPr>
              <w:t>физические лица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116BC" w:rsidRPr="00D116BC" w:rsidRDefault="00D116BC" w:rsidP="00D116B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 w:val="0"/>
                <w:sz w:val="20"/>
              </w:rPr>
            </w:pPr>
            <w:r w:rsidRPr="00D116BC">
              <w:rPr>
                <w:b w:val="0"/>
                <w:sz w:val="20"/>
              </w:rPr>
              <w:t>юридические лица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116BC" w:rsidRPr="00D116BC" w:rsidRDefault="00D116BC" w:rsidP="00D116B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 w:val="0"/>
                <w:sz w:val="20"/>
              </w:rPr>
            </w:pPr>
            <w:r w:rsidRPr="00D116BC">
              <w:rPr>
                <w:b w:val="0"/>
                <w:sz w:val="20"/>
              </w:rPr>
              <w:t>физические лица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116BC" w:rsidRPr="00D116BC" w:rsidRDefault="00D116BC" w:rsidP="00D116B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 w:val="0"/>
                <w:sz w:val="20"/>
              </w:rPr>
            </w:pPr>
            <w:r w:rsidRPr="00D116BC">
              <w:rPr>
                <w:b w:val="0"/>
                <w:sz w:val="20"/>
              </w:rPr>
              <w:t>юридические лица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116BC" w:rsidRPr="00D116BC" w:rsidRDefault="00D116BC" w:rsidP="00D116B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 w:val="0"/>
                <w:sz w:val="20"/>
              </w:rPr>
            </w:pPr>
            <w:r w:rsidRPr="00D116BC">
              <w:rPr>
                <w:b w:val="0"/>
                <w:sz w:val="20"/>
              </w:rPr>
              <w:t>физические лица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116BC" w:rsidRPr="00D116BC" w:rsidRDefault="00D116BC" w:rsidP="00D116B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 w:val="0"/>
                <w:sz w:val="20"/>
              </w:rPr>
            </w:pPr>
            <w:r w:rsidRPr="00D116BC">
              <w:rPr>
                <w:b w:val="0"/>
                <w:sz w:val="20"/>
              </w:rPr>
              <w:t>юридические лица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116BC" w:rsidRPr="00D116BC" w:rsidRDefault="00D116BC" w:rsidP="00D116B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 w:val="0"/>
                <w:sz w:val="20"/>
              </w:rPr>
            </w:pPr>
            <w:r w:rsidRPr="00D116BC">
              <w:rPr>
                <w:b w:val="0"/>
                <w:sz w:val="20"/>
              </w:rPr>
              <w:t>физические лица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116BC" w:rsidRPr="00D116BC" w:rsidRDefault="00D116BC" w:rsidP="00D116B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 w:val="0"/>
                <w:sz w:val="20"/>
              </w:rPr>
            </w:pPr>
            <w:r w:rsidRPr="00D116BC">
              <w:rPr>
                <w:b w:val="0"/>
                <w:sz w:val="20"/>
              </w:rPr>
              <w:t>юридические лица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116BC" w:rsidRPr="00D116BC" w:rsidRDefault="00D116BC" w:rsidP="00D116B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 w:val="0"/>
                <w:sz w:val="20"/>
              </w:rPr>
            </w:pPr>
            <w:r w:rsidRPr="00D116BC">
              <w:rPr>
                <w:b w:val="0"/>
                <w:sz w:val="20"/>
              </w:rPr>
              <w:t>физические лица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116BC" w:rsidRPr="00D116BC" w:rsidRDefault="00D116BC" w:rsidP="00D116B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 w:val="0"/>
                <w:sz w:val="20"/>
              </w:rPr>
            </w:pPr>
            <w:r w:rsidRPr="00D116BC">
              <w:rPr>
                <w:b w:val="0"/>
                <w:sz w:val="20"/>
              </w:rPr>
              <w:t>юридические лица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hideMark/>
          </w:tcPr>
          <w:p w:rsidR="00D116BC" w:rsidRPr="00D116BC" w:rsidRDefault="00D116BC" w:rsidP="00D116B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 w:val="0"/>
                <w:sz w:val="20"/>
              </w:rPr>
            </w:pPr>
            <w:r w:rsidRPr="00D116BC">
              <w:rPr>
                <w:b w:val="0"/>
                <w:sz w:val="20"/>
              </w:rPr>
              <w:t>физические лица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116BC" w:rsidRPr="00D116BC" w:rsidRDefault="00D116BC" w:rsidP="00D116B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 w:val="0"/>
                <w:sz w:val="20"/>
              </w:rPr>
            </w:pPr>
            <w:r w:rsidRPr="00D116BC">
              <w:rPr>
                <w:b w:val="0"/>
                <w:sz w:val="20"/>
              </w:rPr>
              <w:t>юридические лица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hideMark/>
          </w:tcPr>
          <w:p w:rsidR="00D116BC" w:rsidRPr="00D116BC" w:rsidRDefault="00D116BC" w:rsidP="00D116B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 w:val="0"/>
                <w:sz w:val="20"/>
              </w:rPr>
            </w:pPr>
            <w:r w:rsidRPr="00D116BC">
              <w:rPr>
                <w:b w:val="0"/>
                <w:sz w:val="20"/>
              </w:rPr>
              <w:t>физические лица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116BC" w:rsidRPr="00D116BC" w:rsidRDefault="00D116BC" w:rsidP="00D116B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 w:val="0"/>
                <w:sz w:val="20"/>
              </w:rPr>
            </w:pPr>
            <w:r w:rsidRPr="00D116BC">
              <w:rPr>
                <w:b w:val="0"/>
                <w:sz w:val="20"/>
              </w:rPr>
              <w:t>юридические лица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hideMark/>
          </w:tcPr>
          <w:p w:rsidR="00D116BC" w:rsidRPr="00D116BC" w:rsidRDefault="00D116BC" w:rsidP="00D116B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 w:val="0"/>
                <w:sz w:val="20"/>
              </w:rPr>
            </w:pPr>
            <w:r w:rsidRPr="00D116BC">
              <w:rPr>
                <w:b w:val="0"/>
                <w:sz w:val="20"/>
              </w:rPr>
              <w:t>физические лица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116BC" w:rsidRPr="00D116BC" w:rsidRDefault="00D116BC" w:rsidP="00D116B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 w:val="0"/>
                <w:sz w:val="20"/>
              </w:rPr>
            </w:pPr>
            <w:r w:rsidRPr="00D116BC">
              <w:rPr>
                <w:b w:val="0"/>
                <w:sz w:val="20"/>
              </w:rPr>
              <w:t>юридические лица</w:t>
            </w:r>
          </w:p>
        </w:tc>
      </w:tr>
      <w:tr w:rsidR="00D116BC" w:rsidRPr="00D116BC" w:rsidTr="00871510">
        <w:trPr>
          <w:trHeight w:val="78"/>
        </w:trPr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116BC" w:rsidRPr="00D116BC" w:rsidRDefault="00D116BC" w:rsidP="00D116BC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D116BC">
              <w:rPr>
                <w:b w:val="0"/>
                <w:sz w:val="20"/>
              </w:rPr>
              <w:t>Всего, в том числе по направлениям: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16BC" w:rsidRPr="004916AA" w:rsidRDefault="00D116BC" w:rsidP="00D116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916AA">
              <w:rPr>
                <w:sz w:val="20"/>
              </w:rPr>
              <w:t>10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16BC" w:rsidRPr="004916AA" w:rsidRDefault="00D116BC" w:rsidP="00D116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916AA">
              <w:rPr>
                <w:sz w:val="20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16BC" w:rsidRPr="004916AA" w:rsidRDefault="00D116BC" w:rsidP="00D116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916AA">
              <w:rPr>
                <w:sz w:val="20"/>
              </w:rPr>
              <w:t>2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16BC" w:rsidRPr="004916AA" w:rsidRDefault="00D116BC" w:rsidP="00D116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916AA">
              <w:rPr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BC" w:rsidRPr="004916AA" w:rsidRDefault="00D116BC" w:rsidP="00D116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916AA">
              <w:rPr>
                <w:sz w:val="20"/>
              </w:rPr>
              <w:t>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BC" w:rsidRPr="004916AA" w:rsidRDefault="00D116BC" w:rsidP="00D116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916AA">
              <w:rPr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BC" w:rsidRPr="004916AA" w:rsidRDefault="00D116BC" w:rsidP="00D116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916AA">
              <w:rPr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BC" w:rsidRPr="004916AA" w:rsidRDefault="00D116BC" w:rsidP="00D116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916AA">
              <w:rPr>
                <w:sz w:val="20"/>
              </w:rPr>
              <w:t>-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BC" w:rsidRPr="004916AA" w:rsidRDefault="00D116BC" w:rsidP="00D116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916AA">
              <w:rPr>
                <w:sz w:val="20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BC" w:rsidRPr="004916AA" w:rsidRDefault="00D116BC" w:rsidP="00D116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916AA">
              <w:rPr>
                <w:sz w:val="20"/>
              </w:rPr>
              <w:t>-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BC" w:rsidRPr="004916AA" w:rsidRDefault="00D116BC" w:rsidP="00D116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916AA">
              <w:rPr>
                <w:sz w:val="20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BC" w:rsidRPr="004916AA" w:rsidRDefault="00D116BC" w:rsidP="00D116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916AA">
              <w:rPr>
                <w:sz w:val="20"/>
              </w:rPr>
              <w:t>-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BC" w:rsidRPr="004916AA" w:rsidRDefault="00D116BC" w:rsidP="00D116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916AA">
              <w:rPr>
                <w:sz w:val="20"/>
              </w:rPr>
              <w:t>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BC" w:rsidRPr="004916AA" w:rsidRDefault="00D116BC" w:rsidP="00D116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916AA">
              <w:rPr>
                <w:sz w:val="20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BC" w:rsidRPr="004916AA" w:rsidRDefault="00D116BC" w:rsidP="00D116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916AA">
              <w:rPr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BC" w:rsidRPr="004916AA" w:rsidRDefault="00D116BC" w:rsidP="00D116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916AA">
              <w:rPr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BC" w:rsidRPr="004916AA" w:rsidRDefault="00D116BC" w:rsidP="00D116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916AA">
              <w:rPr>
                <w:sz w:val="20"/>
              </w:rPr>
              <w:t>1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BC" w:rsidRPr="004916AA" w:rsidRDefault="00D116BC" w:rsidP="00D116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916AA">
              <w:rPr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16BC" w:rsidRPr="004916AA" w:rsidRDefault="00D116BC" w:rsidP="00D116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916AA">
              <w:rPr>
                <w:sz w:val="20"/>
              </w:rPr>
              <w:t>3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BC" w:rsidRPr="004916AA" w:rsidRDefault="00D116BC" w:rsidP="00D116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916AA">
              <w:rPr>
                <w:sz w:val="20"/>
              </w:rPr>
              <w:t>-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16BC" w:rsidRPr="004916AA" w:rsidRDefault="00D116BC" w:rsidP="00D116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916AA">
              <w:rPr>
                <w:sz w:val="20"/>
              </w:rPr>
              <w:t>2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BC" w:rsidRPr="004916AA" w:rsidRDefault="00D116BC" w:rsidP="00D116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916AA">
              <w:rPr>
                <w:sz w:val="20"/>
              </w:rPr>
              <w:t>-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16BC" w:rsidRPr="004916AA" w:rsidRDefault="00D116BC" w:rsidP="00D116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916AA">
              <w:rPr>
                <w:sz w:val="20"/>
              </w:rPr>
              <w:t>-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BC" w:rsidRPr="004916AA" w:rsidRDefault="00D116BC" w:rsidP="00D116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916AA">
              <w:rPr>
                <w:sz w:val="20"/>
              </w:rPr>
              <w:t>-</w:t>
            </w:r>
          </w:p>
        </w:tc>
      </w:tr>
      <w:tr w:rsidR="00D116BC" w:rsidRPr="00D116BC" w:rsidTr="00871510">
        <w:trPr>
          <w:trHeight w:val="76"/>
        </w:trPr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116BC" w:rsidRPr="00D116BC" w:rsidRDefault="00D116BC" w:rsidP="00D116BC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D116BC">
              <w:rPr>
                <w:b w:val="0"/>
                <w:sz w:val="20"/>
              </w:rPr>
              <w:t xml:space="preserve">Малое </w:t>
            </w:r>
            <w:proofErr w:type="spellStart"/>
            <w:r w:rsidRPr="00D116BC">
              <w:rPr>
                <w:b w:val="0"/>
                <w:sz w:val="20"/>
              </w:rPr>
              <w:t>предприним</w:t>
            </w:r>
            <w:proofErr w:type="spellEnd"/>
            <w:r w:rsidRPr="00D116BC">
              <w:rPr>
                <w:b w:val="0"/>
                <w:sz w:val="20"/>
              </w:rPr>
              <w:t xml:space="preserve">-во 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16BC" w:rsidRDefault="00D116BC" w:rsidP="00D116BC">
            <w:pPr>
              <w:jc w:val="center"/>
            </w:pPr>
            <w:r w:rsidRPr="00B205E9">
              <w:t>-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16BC" w:rsidRDefault="00D116BC" w:rsidP="00D116BC">
            <w:pPr>
              <w:jc w:val="center"/>
            </w:pPr>
            <w:r w:rsidRPr="00B205E9">
              <w:t>-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16BC" w:rsidRDefault="00D116BC" w:rsidP="00D116BC">
            <w:pPr>
              <w:jc w:val="center"/>
            </w:pPr>
            <w:r w:rsidRPr="00B205E9"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16BC" w:rsidRDefault="00D116BC" w:rsidP="00D116BC">
            <w:pPr>
              <w:jc w:val="center"/>
            </w:pPr>
            <w:r w:rsidRPr="00B205E9"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BC" w:rsidRDefault="00D116BC" w:rsidP="00D116BC">
            <w:pPr>
              <w:jc w:val="center"/>
            </w:pPr>
            <w:r w:rsidRPr="00B205E9">
              <w:t>-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BC" w:rsidRDefault="00D116BC" w:rsidP="00D116BC">
            <w:pPr>
              <w:jc w:val="center"/>
            </w:pPr>
            <w:r w:rsidRPr="00B205E9"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BC" w:rsidRDefault="00D116BC" w:rsidP="00D116BC">
            <w:pPr>
              <w:jc w:val="center"/>
            </w:pPr>
            <w:r w:rsidRPr="00B205E9"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BC" w:rsidRDefault="00D116BC" w:rsidP="00D116BC">
            <w:pPr>
              <w:jc w:val="center"/>
            </w:pPr>
            <w:r w:rsidRPr="00B205E9">
              <w:t>-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BC" w:rsidRDefault="00D116BC" w:rsidP="00D116BC">
            <w:pPr>
              <w:jc w:val="center"/>
            </w:pPr>
            <w:r w:rsidRPr="00B205E9">
              <w:t>-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BC" w:rsidRDefault="00D116BC" w:rsidP="00D116BC">
            <w:pPr>
              <w:jc w:val="center"/>
            </w:pPr>
            <w:r w:rsidRPr="00B205E9">
              <w:t>-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BC" w:rsidRDefault="00D116BC" w:rsidP="00D116BC">
            <w:pPr>
              <w:jc w:val="center"/>
            </w:pPr>
            <w:r w:rsidRPr="00B205E9"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BC" w:rsidRDefault="00D116BC" w:rsidP="00D116BC">
            <w:pPr>
              <w:jc w:val="center"/>
            </w:pPr>
            <w:r w:rsidRPr="00B205E9">
              <w:t>-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BC" w:rsidRDefault="00D116BC" w:rsidP="00D116BC">
            <w:pPr>
              <w:jc w:val="center"/>
            </w:pPr>
            <w:r w:rsidRPr="00B205E9"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BC" w:rsidRDefault="00D116BC" w:rsidP="00D116BC">
            <w:pPr>
              <w:jc w:val="center"/>
            </w:pPr>
            <w:r w:rsidRPr="00B205E9"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BC" w:rsidRDefault="00D116BC" w:rsidP="00D116BC">
            <w:pPr>
              <w:jc w:val="center"/>
            </w:pPr>
            <w:r w:rsidRPr="00B205E9"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BC" w:rsidRDefault="00D116BC" w:rsidP="00D116BC">
            <w:pPr>
              <w:jc w:val="center"/>
            </w:pPr>
            <w:r w:rsidRPr="00B205E9"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BC" w:rsidRDefault="00D116BC" w:rsidP="00D116BC">
            <w:pPr>
              <w:jc w:val="center"/>
            </w:pPr>
            <w:r w:rsidRPr="00B205E9">
              <w:t>-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BC" w:rsidRDefault="00D116BC" w:rsidP="00D116BC">
            <w:pPr>
              <w:jc w:val="center"/>
            </w:pPr>
            <w:r w:rsidRPr="00B205E9"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16BC" w:rsidRDefault="00D116BC" w:rsidP="00D116BC">
            <w:pPr>
              <w:jc w:val="center"/>
            </w:pPr>
            <w:r w:rsidRPr="00B205E9">
              <w:t>-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BC" w:rsidRDefault="00D116BC" w:rsidP="00D116BC">
            <w:pPr>
              <w:jc w:val="center"/>
            </w:pPr>
            <w:r w:rsidRPr="00B205E9">
              <w:t>-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16BC" w:rsidRDefault="00D116BC" w:rsidP="00D116BC">
            <w:pPr>
              <w:jc w:val="center"/>
            </w:pPr>
            <w:r w:rsidRPr="00B205E9"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BC" w:rsidRDefault="00D116BC" w:rsidP="00D116BC">
            <w:pPr>
              <w:jc w:val="center"/>
            </w:pPr>
            <w:r w:rsidRPr="00B205E9">
              <w:t>-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16BC" w:rsidRDefault="00D116BC" w:rsidP="00D116BC">
            <w:pPr>
              <w:jc w:val="center"/>
            </w:pPr>
            <w:r w:rsidRPr="00B205E9">
              <w:t>-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BC" w:rsidRDefault="00D116BC" w:rsidP="00D116BC">
            <w:pPr>
              <w:jc w:val="center"/>
            </w:pPr>
            <w:r w:rsidRPr="00B205E9">
              <w:t>-</w:t>
            </w:r>
          </w:p>
        </w:tc>
      </w:tr>
      <w:tr w:rsidR="00D116BC" w:rsidRPr="00D116BC" w:rsidTr="00871510">
        <w:trPr>
          <w:trHeight w:val="28"/>
        </w:trPr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116BC" w:rsidRPr="00D116BC" w:rsidRDefault="00D116BC" w:rsidP="00D116BC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D116BC">
              <w:rPr>
                <w:b w:val="0"/>
                <w:sz w:val="20"/>
              </w:rPr>
              <w:t>ЖКК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116BC" w:rsidRPr="00D116BC" w:rsidRDefault="00D116BC" w:rsidP="00D116BC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D116BC">
              <w:rPr>
                <w:b w:val="0"/>
                <w:sz w:val="20"/>
              </w:rPr>
              <w:t>10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16BC" w:rsidRPr="00D116BC" w:rsidRDefault="00D116BC" w:rsidP="00D116BC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16BC" w:rsidRPr="00D116BC" w:rsidRDefault="00D116BC" w:rsidP="00D116BC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16BC" w:rsidRPr="00D116BC" w:rsidRDefault="00D116BC" w:rsidP="00D116BC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BC" w:rsidRPr="00D116BC" w:rsidRDefault="00D116BC" w:rsidP="00D116BC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BC" w:rsidRPr="00D116BC" w:rsidRDefault="00D116BC" w:rsidP="00D116BC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BC" w:rsidRPr="00D116BC" w:rsidRDefault="00D116BC" w:rsidP="00D116BC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BC" w:rsidRPr="00D116BC" w:rsidRDefault="00D116BC" w:rsidP="00D116BC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BC" w:rsidRPr="00D116BC" w:rsidRDefault="00D116BC" w:rsidP="00D116BC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BC" w:rsidRPr="00D116BC" w:rsidRDefault="00D116BC" w:rsidP="00D116BC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BC" w:rsidRPr="00D116BC" w:rsidRDefault="00D116BC" w:rsidP="00D116BC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BC" w:rsidRPr="00D116BC" w:rsidRDefault="00D116BC" w:rsidP="00D116BC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6BC" w:rsidRPr="00D116BC" w:rsidRDefault="00D116BC" w:rsidP="00D116BC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D116BC">
              <w:rPr>
                <w:b w:val="0"/>
                <w:sz w:val="20"/>
              </w:rPr>
              <w:t>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BC" w:rsidRPr="00D116BC" w:rsidRDefault="00D116BC" w:rsidP="00D116BC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BC" w:rsidRPr="00D116BC" w:rsidRDefault="00D116BC" w:rsidP="00D116BC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BC" w:rsidRPr="00D116BC" w:rsidRDefault="00D116BC" w:rsidP="00D116BC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BC" w:rsidRPr="00D116BC" w:rsidRDefault="00D116BC" w:rsidP="00D116BC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BC" w:rsidRPr="00D116BC" w:rsidRDefault="00D116BC" w:rsidP="00D116BC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116BC" w:rsidRPr="00D116BC" w:rsidRDefault="00D116BC" w:rsidP="00D116BC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D116BC">
              <w:rPr>
                <w:b w:val="0"/>
                <w:sz w:val="20"/>
              </w:rPr>
              <w:t>3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BC" w:rsidRPr="00D116BC" w:rsidRDefault="00D116BC" w:rsidP="00D116BC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16BC" w:rsidRPr="00D116BC" w:rsidRDefault="00D116BC" w:rsidP="00D116BC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BC" w:rsidRPr="00D116BC" w:rsidRDefault="00D116BC" w:rsidP="00D116BC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16BC" w:rsidRPr="00D116BC" w:rsidRDefault="00D116BC" w:rsidP="00D116BC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BC" w:rsidRPr="00D116BC" w:rsidRDefault="00D116BC" w:rsidP="00D116BC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</w:p>
        </w:tc>
      </w:tr>
      <w:tr w:rsidR="00D116BC" w:rsidRPr="00D116BC" w:rsidTr="00871510">
        <w:trPr>
          <w:trHeight w:val="28"/>
        </w:trPr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116BC" w:rsidRPr="00D116BC" w:rsidRDefault="00D116BC" w:rsidP="00D116BC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D116BC">
              <w:rPr>
                <w:b w:val="0"/>
                <w:sz w:val="20"/>
              </w:rPr>
              <w:t xml:space="preserve">Строительство 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16BC" w:rsidRDefault="00D116BC" w:rsidP="00D116BC">
            <w:pPr>
              <w:jc w:val="center"/>
            </w:pPr>
            <w:r w:rsidRPr="00D21EA2">
              <w:t>-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16BC" w:rsidRDefault="00D116BC" w:rsidP="00D116BC">
            <w:pPr>
              <w:jc w:val="center"/>
            </w:pPr>
            <w:r w:rsidRPr="00D21EA2">
              <w:t>-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16BC" w:rsidRDefault="00D116BC" w:rsidP="00D116BC">
            <w:pPr>
              <w:jc w:val="center"/>
            </w:pPr>
            <w:r w:rsidRPr="00D21EA2"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16BC" w:rsidRDefault="00D116BC" w:rsidP="00D116BC">
            <w:pPr>
              <w:jc w:val="center"/>
            </w:pPr>
            <w:r w:rsidRPr="00D21EA2"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BC" w:rsidRDefault="00D116BC" w:rsidP="00D116BC">
            <w:pPr>
              <w:jc w:val="center"/>
            </w:pPr>
            <w:r w:rsidRPr="00D21EA2">
              <w:t>-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BC" w:rsidRDefault="00D116BC" w:rsidP="00D116BC">
            <w:pPr>
              <w:jc w:val="center"/>
            </w:pPr>
            <w:r w:rsidRPr="00D21EA2"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BC" w:rsidRDefault="00D116BC" w:rsidP="00D116BC">
            <w:pPr>
              <w:jc w:val="center"/>
            </w:pPr>
            <w:r w:rsidRPr="00D21EA2"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BC" w:rsidRDefault="00D116BC" w:rsidP="00D116BC">
            <w:pPr>
              <w:jc w:val="center"/>
            </w:pPr>
            <w:r w:rsidRPr="00D21EA2">
              <w:t>-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BC" w:rsidRDefault="00D116BC" w:rsidP="00D116BC">
            <w:pPr>
              <w:jc w:val="center"/>
            </w:pPr>
            <w:r w:rsidRPr="00D21EA2">
              <w:t>-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BC" w:rsidRDefault="00D116BC" w:rsidP="00D116BC">
            <w:pPr>
              <w:jc w:val="center"/>
            </w:pPr>
            <w:r w:rsidRPr="00D21EA2">
              <w:t>-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BC" w:rsidRDefault="00D116BC" w:rsidP="00D116BC">
            <w:pPr>
              <w:jc w:val="center"/>
            </w:pPr>
            <w:r w:rsidRPr="00D21EA2"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BC" w:rsidRDefault="00D116BC" w:rsidP="00D116BC">
            <w:pPr>
              <w:jc w:val="center"/>
            </w:pPr>
            <w:r w:rsidRPr="00D21EA2">
              <w:t>-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BC" w:rsidRDefault="00D116BC" w:rsidP="00D116BC">
            <w:pPr>
              <w:jc w:val="center"/>
            </w:pPr>
            <w:r w:rsidRPr="00D21EA2"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BC" w:rsidRDefault="00D116BC" w:rsidP="00D116BC">
            <w:pPr>
              <w:jc w:val="center"/>
            </w:pPr>
            <w:r w:rsidRPr="00D21EA2"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BC" w:rsidRDefault="00D116BC" w:rsidP="00D116BC">
            <w:pPr>
              <w:jc w:val="center"/>
            </w:pPr>
            <w:r w:rsidRPr="00D21EA2"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BC" w:rsidRDefault="00D116BC" w:rsidP="00D116BC">
            <w:pPr>
              <w:jc w:val="center"/>
            </w:pPr>
            <w:r w:rsidRPr="00D21EA2"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BC" w:rsidRDefault="00D116BC" w:rsidP="00D116BC">
            <w:pPr>
              <w:jc w:val="center"/>
            </w:pPr>
            <w:r w:rsidRPr="00D21EA2">
              <w:t>-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BC" w:rsidRDefault="00D116BC" w:rsidP="00D116BC">
            <w:pPr>
              <w:jc w:val="center"/>
            </w:pPr>
            <w:r w:rsidRPr="00D21EA2"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16BC" w:rsidRDefault="00D116BC" w:rsidP="00D116BC">
            <w:pPr>
              <w:jc w:val="center"/>
            </w:pPr>
            <w:r w:rsidRPr="00D21EA2">
              <w:t>-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BC" w:rsidRDefault="00D116BC" w:rsidP="00D116BC">
            <w:pPr>
              <w:jc w:val="center"/>
            </w:pPr>
            <w:r w:rsidRPr="00D21EA2">
              <w:t>-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16BC" w:rsidRDefault="00D116BC" w:rsidP="00D116BC">
            <w:pPr>
              <w:jc w:val="center"/>
            </w:pPr>
            <w:r w:rsidRPr="00D21EA2"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BC" w:rsidRDefault="00D116BC" w:rsidP="00D116BC">
            <w:pPr>
              <w:jc w:val="center"/>
            </w:pPr>
            <w:r w:rsidRPr="00D21EA2">
              <w:t>-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16BC" w:rsidRDefault="00D116BC" w:rsidP="00D116BC">
            <w:pPr>
              <w:jc w:val="center"/>
            </w:pPr>
            <w:r w:rsidRPr="00D21EA2">
              <w:t>-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BC" w:rsidRDefault="00D116BC" w:rsidP="00D116BC">
            <w:pPr>
              <w:jc w:val="center"/>
            </w:pPr>
            <w:r w:rsidRPr="00D21EA2">
              <w:t>-</w:t>
            </w:r>
          </w:p>
        </w:tc>
      </w:tr>
      <w:tr w:rsidR="00D116BC" w:rsidRPr="00D116BC" w:rsidTr="00871510">
        <w:trPr>
          <w:trHeight w:val="28"/>
        </w:trPr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116BC" w:rsidRPr="00D116BC" w:rsidRDefault="00D116BC" w:rsidP="00D116BC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D116BC">
              <w:rPr>
                <w:b w:val="0"/>
                <w:sz w:val="20"/>
              </w:rPr>
              <w:t xml:space="preserve">Здравоохранение 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16BC" w:rsidRDefault="00D116BC" w:rsidP="00D116BC">
            <w:pPr>
              <w:jc w:val="center"/>
            </w:pPr>
            <w:r w:rsidRPr="00D21EA2">
              <w:t>-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16BC" w:rsidRDefault="00D116BC" w:rsidP="00D116BC">
            <w:pPr>
              <w:jc w:val="center"/>
            </w:pPr>
            <w:r w:rsidRPr="00D21EA2">
              <w:t>-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16BC" w:rsidRDefault="00D116BC" w:rsidP="00D116BC">
            <w:pPr>
              <w:jc w:val="center"/>
            </w:pPr>
            <w:r w:rsidRPr="00D21EA2"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16BC" w:rsidRDefault="00D116BC" w:rsidP="00D116BC">
            <w:pPr>
              <w:jc w:val="center"/>
            </w:pPr>
            <w:r w:rsidRPr="00D21EA2"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BC" w:rsidRDefault="00D116BC" w:rsidP="00D116BC">
            <w:pPr>
              <w:jc w:val="center"/>
            </w:pPr>
            <w:r w:rsidRPr="00D21EA2">
              <w:t>-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BC" w:rsidRDefault="00D116BC" w:rsidP="00D116BC">
            <w:pPr>
              <w:jc w:val="center"/>
            </w:pPr>
            <w:r w:rsidRPr="00D21EA2"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BC" w:rsidRDefault="00D116BC" w:rsidP="00D116BC">
            <w:pPr>
              <w:jc w:val="center"/>
            </w:pPr>
            <w:r w:rsidRPr="00D21EA2"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BC" w:rsidRDefault="00D116BC" w:rsidP="00D116BC">
            <w:pPr>
              <w:jc w:val="center"/>
            </w:pPr>
            <w:r w:rsidRPr="00D21EA2">
              <w:t>-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BC" w:rsidRDefault="00D116BC" w:rsidP="00D116BC">
            <w:pPr>
              <w:jc w:val="center"/>
            </w:pPr>
            <w:r w:rsidRPr="00D21EA2">
              <w:t>-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BC" w:rsidRDefault="00D116BC" w:rsidP="00D116BC">
            <w:pPr>
              <w:jc w:val="center"/>
            </w:pPr>
            <w:r w:rsidRPr="00D21EA2">
              <w:t>-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BC" w:rsidRDefault="00D116BC" w:rsidP="00D116BC">
            <w:pPr>
              <w:jc w:val="center"/>
            </w:pPr>
            <w:r w:rsidRPr="00D21EA2"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BC" w:rsidRDefault="00D116BC" w:rsidP="00D116BC">
            <w:pPr>
              <w:jc w:val="center"/>
            </w:pPr>
            <w:r w:rsidRPr="00D21EA2">
              <w:t>-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BC" w:rsidRDefault="00D116BC" w:rsidP="00D116BC">
            <w:pPr>
              <w:jc w:val="center"/>
            </w:pPr>
            <w:r w:rsidRPr="00D21EA2"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BC" w:rsidRDefault="00D116BC" w:rsidP="00D116BC">
            <w:pPr>
              <w:jc w:val="center"/>
            </w:pPr>
            <w:r w:rsidRPr="00D21EA2"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BC" w:rsidRDefault="00D116BC" w:rsidP="00D116BC">
            <w:pPr>
              <w:jc w:val="center"/>
            </w:pPr>
            <w:r w:rsidRPr="00D21EA2"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BC" w:rsidRDefault="00D116BC" w:rsidP="00D116BC">
            <w:pPr>
              <w:jc w:val="center"/>
            </w:pPr>
            <w:r w:rsidRPr="00D21EA2"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BC" w:rsidRDefault="00D116BC" w:rsidP="00D116BC">
            <w:pPr>
              <w:jc w:val="center"/>
            </w:pPr>
            <w:r w:rsidRPr="00D21EA2">
              <w:t>-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BC" w:rsidRDefault="00D116BC" w:rsidP="00D116BC">
            <w:pPr>
              <w:jc w:val="center"/>
            </w:pPr>
            <w:r w:rsidRPr="00D21EA2"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16BC" w:rsidRDefault="00D116BC" w:rsidP="00D116BC">
            <w:pPr>
              <w:jc w:val="center"/>
            </w:pPr>
            <w:r w:rsidRPr="00D21EA2">
              <w:t>-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BC" w:rsidRDefault="00D116BC" w:rsidP="00D116BC">
            <w:pPr>
              <w:jc w:val="center"/>
            </w:pPr>
            <w:r w:rsidRPr="00D21EA2">
              <w:t>-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16BC" w:rsidRDefault="00D116BC" w:rsidP="00D116BC">
            <w:pPr>
              <w:jc w:val="center"/>
            </w:pPr>
            <w:r w:rsidRPr="00D21EA2"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BC" w:rsidRDefault="00D116BC" w:rsidP="00D116BC">
            <w:pPr>
              <w:jc w:val="center"/>
            </w:pPr>
            <w:r w:rsidRPr="00D21EA2">
              <w:t>-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16BC" w:rsidRDefault="00D116BC" w:rsidP="00D116BC">
            <w:pPr>
              <w:jc w:val="center"/>
            </w:pPr>
            <w:r w:rsidRPr="00D21EA2">
              <w:t>-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BC" w:rsidRDefault="00D116BC" w:rsidP="00D116BC">
            <w:pPr>
              <w:jc w:val="center"/>
            </w:pPr>
            <w:r w:rsidRPr="00D21EA2">
              <w:t>-</w:t>
            </w:r>
          </w:p>
        </w:tc>
      </w:tr>
      <w:tr w:rsidR="00D116BC" w:rsidRPr="00D116BC" w:rsidTr="00871510">
        <w:trPr>
          <w:trHeight w:val="28"/>
        </w:trPr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116BC" w:rsidRPr="00D116BC" w:rsidRDefault="00D116BC" w:rsidP="00D116BC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D116BC">
              <w:rPr>
                <w:b w:val="0"/>
                <w:sz w:val="20"/>
              </w:rPr>
              <w:t xml:space="preserve">Образование 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16BC" w:rsidRDefault="00D116BC" w:rsidP="00D116BC">
            <w:pPr>
              <w:jc w:val="center"/>
            </w:pPr>
            <w:r w:rsidRPr="00D21EA2">
              <w:t>-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16BC" w:rsidRDefault="00D116BC" w:rsidP="00D116BC">
            <w:pPr>
              <w:jc w:val="center"/>
            </w:pPr>
            <w:r w:rsidRPr="00D21EA2">
              <w:t>-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16BC" w:rsidRDefault="00D116BC" w:rsidP="00D116BC">
            <w:pPr>
              <w:jc w:val="center"/>
            </w:pPr>
            <w:r w:rsidRPr="00D21EA2"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16BC" w:rsidRDefault="00D116BC" w:rsidP="00D116BC">
            <w:pPr>
              <w:jc w:val="center"/>
            </w:pPr>
            <w:r w:rsidRPr="00D21EA2"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BC" w:rsidRDefault="00D116BC" w:rsidP="00D116BC">
            <w:pPr>
              <w:jc w:val="center"/>
            </w:pPr>
            <w:r w:rsidRPr="00D21EA2">
              <w:t>-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BC" w:rsidRDefault="00D116BC" w:rsidP="00D116BC">
            <w:pPr>
              <w:jc w:val="center"/>
            </w:pPr>
            <w:r w:rsidRPr="00D21EA2"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BC" w:rsidRDefault="00D116BC" w:rsidP="00D116BC">
            <w:pPr>
              <w:jc w:val="center"/>
            </w:pPr>
            <w:r w:rsidRPr="00D21EA2"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BC" w:rsidRDefault="00D116BC" w:rsidP="00D116BC">
            <w:pPr>
              <w:jc w:val="center"/>
            </w:pPr>
            <w:r w:rsidRPr="00D21EA2">
              <w:t>-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BC" w:rsidRDefault="00D116BC" w:rsidP="00D116BC">
            <w:pPr>
              <w:jc w:val="center"/>
            </w:pPr>
            <w:r w:rsidRPr="00D21EA2">
              <w:t>-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BC" w:rsidRDefault="00D116BC" w:rsidP="00D116BC">
            <w:pPr>
              <w:jc w:val="center"/>
            </w:pPr>
            <w:r w:rsidRPr="00D21EA2">
              <w:t>-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BC" w:rsidRDefault="00D116BC" w:rsidP="00D116BC">
            <w:pPr>
              <w:jc w:val="center"/>
            </w:pPr>
            <w:r w:rsidRPr="00D21EA2"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BC" w:rsidRDefault="00D116BC" w:rsidP="00D116BC">
            <w:pPr>
              <w:jc w:val="center"/>
            </w:pPr>
            <w:r w:rsidRPr="00D21EA2">
              <w:t>-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BC" w:rsidRDefault="00D116BC" w:rsidP="00D116BC">
            <w:pPr>
              <w:jc w:val="center"/>
            </w:pPr>
            <w:r w:rsidRPr="00D21EA2"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BC" w:rsidRDefault="00D116BC" w:rsidP="00D116BC">
            <w:pPr>
              <w:jc w:val="center"/>
            </w:pPr>
            <w:r w:rsidRPr="00D21EA2"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BC" w:rsidRDefault="00D116BC" w:rsidP="00D116BC">
            <w:pPr>
              <w:jc w:val="center"/>
            </w:pPr>
            <w:r w:rsidRPr="00D21EA2"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BC" w:rsidRDefault="00D116BC" w:rsidP="00D116BC">
            <w:pPr>
              <w:jc w:val="center"/>
            </w:pPr>
            <w:r w:rsidRPr="00D21EA2"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BC" w:rsidRDefault="00D116BC" w:rsidP="00D116BC">
            <w:pPr>
              <w:jc w:val="center"/>
            </w:pPr>
            <w:r w:rsidRPr="00D21EA2">
              <w:t>-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BC" w:rsidRDefault="00D116BC" w:rsidP="00D116BC">
            <w:pPr>
              <w:jc w:val="center"/>
            </w:pPr>
            <w:r w:rsidRPr="00D21EA2"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16BC" w:rsidRDefault="00D116BC" w:rsidP="00D116BC">
            <w:pPr>
              <w:jc w:val="center"/>
            </w:pPr>
            <w:r w:rsidRPr="00D21EA2">
              <w:t>-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BC" w:rsidRDefault="00D116BC" w:rsidP="00D116BC">
            <w:pPr>
              <w:jc w:val="center"/>
            </w:pPr>
            <w:r w:rsidRPr="00D21EA2">
              <w:t>-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16BC" w:rsidRDefault="00D116BC" w:rsidP="00D116BC">
            <w:pPr>
              <w:jc w:val="center"/>
            </w:pPr>
            <w:r w:rsidRPr="00D21EA2"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BC" w:rsidRDefault="00D116BC" w:rsidP="00D116BC">
            <w:pPr>
              <w:jc w:val="center"/>
            </w:pPr>
            <w:r w:rsidRPr="00D21EA2">
              <w:t>-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16BC" w:rsidRDefault="00D116BC" w:rsidP="00D116BC">
            <w:pPr>
              <w:jc w:val="center"/>
            </w:pPr>
            <w:r w:rsidRPr="00D21EA2">
              <w:t>-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BC" w:rsidRDefault="00D116BC" w:rsidP="00D116BC">
            <w:pPr>
              <w:jc w:val="center"/>
            </w:pPr>
            <w:r w:rsidRPr="00D21EA2">
              <w:t>-</w:t>
            </w:r>
          </w:p>
        </w:tc>
      </w:tr>
      <w:tr w:rsidR="00D116BC" w:rsidRPr="00D116BC" w:rsidTr="00871510">
        <w:trPr>
          <w:trHeight w:val="28"/>
        </w:trPr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116BC" w:rsidRPr="00D116BC" w:rsidRDefault="00D116BC" w:rsidP="00D116BC">
            <w:pPr>
              <w:rPr>
                <w:b w:val="0"/>
                <w:sz w:val="20"/>
              </w:rPr>
            </w:pPr>
            <w:proofErr w:type="spellStart"/>
            <w:r w:rsidRPr="00D116BC">
              <w:rPr>
                <w:b w:val="0"/>
                <w:sz w:val="20"/>
              </w:rPr>
              <w:t>Эконом</w:t>
            </w:r>
            <w:proofErr w:type="gramStart"/>
            <w:r w:rsidRPr="00D116BC">
              <w:rPr>
                <w:b w:val="0"/>
                <w:sz w:val="20"/>
              </w:rPr>
              <w:t>.с</w:t>
            </w:r>
            <w:proofErr w:type="gramEnd"/>
            <w:r w:rsidRPr="00D116BC">
              <w:rPr>
                <w:b w:val="0"/>
                <w:sz w:val="20"/>
              </w:rPr>
              <w:t>поры</w:t>
            </w:r>
            <w:proofErr w:type="spellEnd"/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16BC" w:rsidRDefault="00D116BC" w:rsidP="00D116BC">
            <w:pPr>
              <w:jc w:val="center"/>
            </w:pPr>
            <w:r w:rsidRPr="00D21EA2">
              <w:t>-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16BC" w:rsidRDefault="00D116BC" w:rsidP="00D116BC">
            <w:pPr>
              <w:jc w:val="center"/>
            </w:pPr>
            <w:r w:rsidRPr="00D21EA2">
              <w:t>-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16BC" w:rsidRDefault="00D116BC" w:rsidP="00D116BC">
            <w:pPr>
              <w:jc w:val="center"/>
            </w:pPr>
            <w:r w:rsidRPr="00D21EA2"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16BC" w:rsidRDefault="00D116BC" w:rsidP="00D116BC">
            <w:pPr>
              <w:jc w:val="center"/>
            </w:pPr>
            <w:r w:rsidRPr="00D21EA2"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BC" w:rsidRDefault="00D116BC" w:rsidP="00D116BC">
            <w:pPr>
              <w:jc w:val="center"/>
            </w:pPr>
            <w:r w:rsidRPr="00D21EA2">
              <w:t>-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BC" w:rsidRDefault="00D116BC" w:rsidP="00D116BC">
            <w:pPr>
              <w:jc w:val="center"/>
            </w:pPr>
            <w:r w:rsidRPr="00D21EA2"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BC" w:rsidRDefault="00D116BC" w:rsidP="00D116BC">
            <w:pPr>
              <w:jc w:val="center"/>
            </w:pPr>
            <w:r w:rsidRPr="00D21EA2"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BC" w:rsidRDefault="00D116BC" w:rsidP="00D116BC">
            <w:pPr>
              <w:jc w:val="center"/>
            </w:pPr>
            <w:r w:rsidRPr="00D21EA2">
              <w:t>-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BC" w:rsidRDefault="00D116BC" w:rsidP="00D116BC">
            <w:pPr>
              <w:jc w:val="center"/>
            </w:pPr>
            <w:r w:rsidRPr="00D21EA2">
              <w:t>-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BC" w:rsidRDefault="00D116BC" w:rsidP="00D116BC">
            <w:pPr>
              <w:jc w:val="center"/>
            </w:pPr>
            <w:r w:rsidRPr="00D21EA2">
              <w:t>-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BC" w:rsidRDefault="00D116BC" w:rsidP="00D116BC">
            <w:pPr>
              <w:jc w:val="center"/>
            </w:pPr>
            <w:r w:rsidRPr="00D21EA2"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BC" w:rsidRDefault="00D116BC" w:rsidP="00D116BC">
            <w:pPr>
              <w:jc w:val="center"/>
            </w:pPr>
            <w:r w:rsidRPr="00D21EA2">
              <w:t>-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BC" w:rsidRDefault="00D116BC" w:rsidP="00D116BC">
            <w:pPr>
              <w:jc w:val="center"/>
            </w:pPr>
            <w:r w:rsidRPr="00D21EA2"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BC" w:rsidRDefault="00D116BC" w:rsidP="00D116BC">
            <w:pPr>
              <w:jc w:val="center"/>
            </w:pPr>
            <w:r w:rsidRPr="00D21EA2"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BC" w:rsidRDefault="00D116BC" w:rsidP="00D116BC">
            <w:pPr>
              <w:jc w:val="center"/>
            </w:pPr>
            <w:r w:rsidRPr="00D21EA2"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BC" w:rsidRDefault="00D116BC" w:rsidP="00D116BC">
            <w:pPr>
              <w:jc w:val="center"/>
            </w:pPr>
            <w:r w:rsidRPr="00D21EA2"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BC" w:rsidRDefault="00D116BC" w:rsidP="00D116BC">
            <w:pPr>
              <w:jc w:val="center"/>
            </w:pPr>
            <w:r w:rsidRPr="00D21EA2">
              <w:t>-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BC" w:rsidRDefault="00D116BC" w:rsidP="00D116BC">
            <w:pPr>
              <w:jc w:val="center"/>
            </w:pPr>
            <w:r w:rsidRPr="00D21EA2"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16BC" w:rsidRDefault="00D116BC" w:rsidP="00D116BC">
            <w:pPr>
              <w:jc w:val="center"/>
            </w:pPr>
            <w:r w:rsidRPr="00D21EA2">
              <w:t>-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BC" w:rsidRDefault="00D116BC" w:rsidP="00D116BC">
            <w:pPr>
              <w:jc w:val="center"/>
            </w:pPr>
            <w:r w:rsidRPr="00D21EA2">
              <w:t>-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16BC" w:rsidRDefault="00D116BC" w:rsidP="00D116BC">
            <w:pPr>
              <w:jc w:val="center"/>
            </w:pPr>
            <w:r w:rsidRPr="00D21EA2"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BC" w:rsidRDefault="00D116BC" w:rsidP="00D116BC">
            <w:pPr>
              <w:jc w:val="center"/>
            </w:pPr>
            <w:r w:rsidRPr="00D21EA2">
              <w:t>-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16BC" w:rsidRDefault="00D116BC" w:rsidP="00D116BC">
            <w:pPr>
              <w:jc w:val="center"/>
            </w:pPr>
            <w:r w:rsidRPr="00D21EA2">
              <w:t>-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BC" w:rsidRDefault="00D116BC" w:rsidP="00D116BC">
            <w:pPr>
              <w:jc w:val="center"/>
            </w:pPr>
            <w:r w:rsidRPr="00D21EA2">
              <w:t>-</w:t>
            </w:r>
          </w:p>
        </w:tc>
      </w:tr>
      <w:tr w:rsidR="00D116BC" w:rsidRPr="00D116BC" w:rsidTr="00871510">
        <w:trPr>
          <w:trHeight w:val="28"/>
        </w:trPr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116BC" w:rsidRPr="00D116BC" w:rsidRDefault="00D116BC" w:rsidP="00D116BC">
            <w:pPr>
              <w:rPr>
                <w:b w:val="0"/>
                <w:sz w:val="20"/>
              </w:rPr>
            </w:pPr>
            <w:r w:rsidRPr="00D116BC">
              <w:rPr>
                <w:b w:val="0"/>
                <w:sz w:val="20"/>
              </w:rPr>
              <w:t xml:space="preserve">Опека и </w:t>
            </w:r>
            <w:proofErr w:type="spellStart"/>
            <w:r w:rsidRPr="00D116BC">
              <w:rPr>
                <w:b w:val="0"/>
                <w:sz w:val="20"/>
              </w:rPr>
              <w:t>попеч</w:t>
            </w:r>
            <w:proofErr w:type="spellEnd"/>
            <w:proofErr w:type="gramStart"/>
            <w:r w:rsidRPr="00D116BC">
              <w:rPr>
                <w:b w:val="0"/>
                <w:sz w:val="20"/>
              </w:rPr>
              <w:t>.-</w:t>
            </w:r>
            <w:proofErr w:type="gramEnd"/>
            <w:r w:rsidRPr="00D116BC">
              <w:rPr>
                <w:b w:val="0"/>
                <w:sz w:val="20"/>
              </w:rPr>
              <w:t xml:space="preserve">во 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16BC" w:rsidRPr="00D116BC" w:rsidRDefault="00D116BC" w:rsidP="00D116BC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16BC" w:rsidRPr="00D116BC" w:rsidRDefault="00D116BC" w:rsidP="00D116BC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116BC" w:rsidRPr="00D116BC" w:rsidRDefault="00D116BC" w:rsidP="00D116BC">
            <w:pPr>
              <w:jc w:val="center"/>
              <w:rPr>
                <w:b w:val="0"/>
                <w:sz w:val="20"/>
              </w:rPr>
            </w:pPr>
            <w:r w:rsidRPr="00D116BC">
              <w:rPr>
                <w:b w:val="0"/>
                <w:sz w:val="20"/>
              </w:rPr>
              <w:t>2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16BC" w:rsidRPr="00D116BC" w:rsidRDefault="00D116BC" w:rsidP="00D116BC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BC" w:rsidRPr="00D116BC" w:rsidRDefault="00D116BC" w:rsidP="00D116BC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BC" w:rsidRPr="00D116BC" w:rsidRDefault="00D116BC" w:rsidP="00D116BC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BC" w:rsidRPr="00D116BC" w:rsidRDefault="00D116BC" w:rsidP="00D116BC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BC" w:rsidRPr="00D116BC" w:rsidRDefault="00D116BC" w:rsidP="00D116BC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BC" w:rsidRPr="00D116BC" w:rsidRDefault="00D116BC" w:rsidP="00D116BC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BC" w:rsidRPr="00D116BC" w:rsidRDefault="00D116BC" w:rsidP="00D116BC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BC" w:rsidRPr="00D116BC" w:rsidRDefault="00D116BC" w:rsidP="00D116BC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BC" w:rsidRPr="00D116BC" w:rsidRDefault="00D116BC" w:rsidP="00D116BC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BC" w:rsidRPr="00D116BC" w:rsidRDefault="00D116BC" w:rsidP="00D116BC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BC" w:rsidRPr="00D116BC" w:rsidRDefault="00D116BC" w:rsidP="00D116BC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BC" w:rsidRPr="00D116BC" w:rsidRDefault="00D116BC" w:rsidP="00D116BC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BC" w:rsidRPr="00D116BC" w:rsidRDefault="00D116BC" w:rsidP="00D116BC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BC" w:rsidRPr="00D116BC" w:rsidRDefault="00D116BC" w:rsidP="00D116BC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BC" w:rsidRPr="00D116BC" w:rsidRDefault="00D116BC" w:rsidP="00D116BC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16BC" w:rsidRPr="00D116BC" w:rsidRDefault="00D116BC" w:rsidP="00D116BC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BC" w:rsidRPr="00D116BC" w:rsidRDefault="00D116BC" w:rsidP="00D116BC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116BC" w:rsidRPr="00D116BC" w:rsidRDefault="00D116BC" w:rsidP="00D116BC">
            <w:pPr>
              <w:jc w:val="center"/>
              <w:rPr>
                <w:b w:val="0"/>
                <w:sz w:val="20"/>
              </w:rPr>
            </w:pPr>
            <w:r w:rsidRPr="00D116BC">
              <w:rPr>
                <w:b w:val="0"/>
                <w:sz w:val="20"/>
              </w:rPr>
              <w:t>2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BC" w:rsidRPr="00D116BC" w:rsidRDefault="00D116BC" w:rsidP="00D116BC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16BC" w:rsidRPr="00D116BC" w:rsidRDefault="00D116BC" w:rsidP="00D116BC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BC" w:rsidRPr="00D116BC" w:rsidRDefault="00D116BC" w:rsidP="00D116BC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</w:tr>
      <w:tr w:rsidR="00D116BC" w:rsidRPr="00D116BC" w:rsidTr="00871510"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116BC" w:rsidRPr="00D116BC" w:rsidRDefault="00D116BC" w:rsidP="00D116BC">
            <w:pPr>
              <w:rPr>
                <w:b w:val="0"/>
                <w:sz w:val="20"/>
              </w:rPr>
            </w:pPr>
            <w:r w:rsidRPr="00D116BC">
              <w:rPr>
                <w:b w:val="0"/>
                <w:sz w:val="20"/>
              </w:rPr>
              <w:t>Жилищные споры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16BC" w:rsidRDefault="00D116BC" w:rsidP="00D116BC">
            <w:pPr>
              <w:jc w:val="center"/>
            </w:pPr>
            <w:r w:rsidRPr="008E45C5">
              <w:t>-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16BC" w:rsidRDefault="00D116BC" w:rsidP="00D116BC">
            <w:pPr>
              <w:jc w:val="center"/>
            </w:pPr>
            <w:r w:rsidRPr="008E45C5">
              <w:t>-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16BC" w:rsidRDefault="00D116BC" w:rsidP="00D116BC">
            <w:pPr>
              <w:jc w:val="center"/>
            </w:pPr>
            <w:r w:rsidRPr="008E45C5"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16BC" w:rsidRDefault="00D116BC" w:rsidP="00D116BC">
            <w:pPr>
              <w:jc w:val="center"/>
            </w:pPr>
            <w:r w:rsidRPr="008E45C5"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BC" w:rsidRDefault="00D116BC" w:rsidP="00D116BC">
            <w:pPr>
              <w:jc w:val="center"/>
            </w:pPr>
            <w:r w:rsidRPr="008E45C5">
              <w:t>-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BC" w:rsidRDefault="00D116BC" w:rsidP="00D116BC">
            <w:pPr>
              <w:jc w:val="center"/>
            </w:pPr>
            <w:r w:rsidRPr="008E45C5"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BC" w:rsidRDefault="00D116BC" w:rsidP="00D116BC">
            <w:pPr>
              <w:jc w:val="center"/>
            </w:pPr>
            <w:r w:rsidRPr="008E45C5"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BC" w:rsidRDefault="00D116BC" w:rsidP="00D116BC">
            <w:pPr>
              <w:jc w:val="center"/>
            </w:pPr>
            <w:r w:rsidRPr="008E45C5">
              <w:t>-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BC" w:rsidRDefault="00D116BC" w:rsidP="00D116BC">
            <w:pPr>
              <w:jc w:val="center"/>
            </w:pPr>
            <w:r w:rsidRPr="008E45C5">
              <w:t>-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BC" w:rsidRDefault="00D116BC" w:rsidP="00D116BC">
            <w:pPr>
              <w:jc w:val="center"/>
            </w:pPr>
            <w:r w:rsidRPr="008E45C5">
              <w:t>-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BC" w:rsidRDefault="00D116BC" w:rsidP="00D116BC">
            <w:pPr>
              <w:jc w:val="center"/>
            </w:pPr>
            <w:r w:rsidRPr="008E45C5"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BC" w:rsidRDefault="00D116BC" w:rsidP="00D116BC">
            <w:pPr>
              <w:jc w:val="center"/>
            </w:pPr>
            <w:r w:rsidRPr="008E45C5">
              <w:t>-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BC" w:rsidRDefault="00D116BC" w:rsidP="00D116BC">
            <w:pPr>
              <w:jc w:val="center"/>
            </w:pPr>
            <w:r w:rsidRPr="008E45C5"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BC" w:rsidRDefault="00D116BC" w:rsidP="00D116BC">
            <w:pPr>
              <w:jc w:val="center"/>
            </w:pPr>
            <w:r w:rsidRPr="008E45C5"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BC" w:rsidRDefault="00D116BC" w:rsidP="00D116BC">
            <w:pPr>
              <w:jc w:val="center"/>
            </w:pPr>
            <w:r w:rsidRPr="008E45C5"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BC" w:rsidRDefault="00D116BC" w:rsidP="00D116BC">
            <w:pPr>
              <w:jc w:val="center"/>
            </w:pPr>
            <w:r w:rsidRPr="008E45C5"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BC" w:rsidRDefault="00D116BC" w:rsidP="00D116BC">
            <w:pPr>
              <w:jc w:val="center"/>
            </w:pPr>
            <w:r w:rsidRPr="008E45C5">
              <w:t>-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BC" w:rsidRDefault="00D116BC" w:rsidP="00D116BC">
            <w:pPr>
              <w:jc w:val="center"/>
            </w:pPr>
            <w:r w:rsidRPr="008E45C5"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16BC" w:rsidRDefault="00D116BC" w:rsidP="00D116BC">
            <w:pPr>
              <w:jc w:val="center"/>
            </w:pPr>
            <w:r w:rsidRPr="008E45C5">
              <w:t>-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BC" w:rsidRDefault="00D116BC" w:rsidP="00D116BC">
            <w:pPr>
              <w:jc w:val="center"/>
            </w:pPr>
            <w:r w:rsidRPr="008E45C5">
              <w:t>-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16BC" w:rsidRDefault="00D116BC" w:rsidP="00D116BC">
            <w:pPr>
              <w:jc w:val="center"/>
            </w:pPr>
            <w:r w:rsidRPr="008E45C5"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BC" w:rsidRDefault="00D116BC" w:rsidP="00D116BC">
            <w:pPr>
              <w:jc w:val="center"/>
            </w:pPr>
            <w:r w:rsidRPr="008E45C5">
              <w:t>-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16BC" w:rsidRDefault="00D116BC" w:rsidP="00D116BC">
            <w:pPr>
              <w:jc w:val="center"/>
            </w:pPr>
            <w:r w:rsidRPr="008E45C5">
              <w:t>-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BC" w:rsidRDefault="00D116BC" w:rsidP="00D116BC">
            <w:pPr>
              <w:jc w:val="center"/>
            </w:pPr>
            <w:r w:rsidRPr="008E45C5">
              <w:t>-</w:t>
            </w:r>
          </w:p>
        </w:tc>
      </w:tr>
      <w:tr w:rsidR="00D116BC" w:rsidRPr="00D116BC" w:rsidTr="00871510">
        <w:trPr>
          <w:trHeight w:val="28"/>
        </w:trPr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116BC" w:rsidRPr="00D116BC" w:rsidRDefault="00D116BC" w:rsidP="00D116BC">
            <w:pPr>
              <w:rPr>
                <w:b w:val="0"/>
                <w:sz w:val="20"/>
              </w:rPr>
            </w:pPr>
            <w:r w:rsidRPr="00D116BC">
              <w:rPr>
                <w:b w:val="0"/>
                <w:sz w:val="20"/>
              </w:rPr>
              <w:t xml:space="preserve">Иные </w:t>
            </w:r>
            <w:proofErr w:type="spellStart"/>
            <w:r w:rsidRPr="00D116BC">
              <w:rPr>
                <w:b w:val="0"/>
                <w:sz w:val="20"/>
              </w:rPr>
              <w:t>имущ</w:t>
            </w:r>
            <w:proofErr w:type="spellEnd"/>
            <w:r w:rsidRPr="00D116BC">
              <w:rPr>
                <w:b w:val="0"/>
                <w:sz w:val="20"/>
              </w:rPr>
              <w:t>. Споры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16BC" w:rsidRPr="00D116BC" w:rsidRDefault="00D116BC" w:rsidP="00D116BC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16BC" w:rsidRPr="00D116BC" w:rsidRDefault="00D116BC" w:rsidP="00D116BC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16BC" w:rsidRPr="00D116BC" w:rsidRDefault="00D116BC" w:rsidP="00D116BC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16BC" w:rsidRPr="00D116BC" w:rsidRDefault="00D116BC" w:rsidP="00D116BC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6BC" w:rsidRPr="00D116BC" w:rsidRDefault="00D116BC" w:rsidP="00D116BC">
            <w:pPr>
              <w:jc w:val="center"/>
              <w:rPr>
                <w:b w:val="0"/>
                <w:sz w:val="20"/>
              </w:rPr>
            </w:pPr>
            <w:r w:rsidRPr="00D116BC">
              <w:rPr>
                <w:b w:val="0"/>
                <w:sz w:val="20"/>
              </w:rPr>
              <w:t>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BC" w:rsidRPr="00D116BC" w:rsidRDefault="00D116BC" w:rsidP="00D116BC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BC" w:rsidRPr="00D116BC" w:rsidRDefault="00D116BC" w:rsidP="00D116BC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BC" w:rsidRPr="00D116BC" w:rsidRDefault="00D116BC" w:rsidP="00D116BC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BC" w:rsidRPr="00D116BC" w:rsidRDefault="00D116BC" w:rsidP="00D116BC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BC" w:rsidRPr="00D116BC" w:rsidRDefault="00D116BC" w:rsidP="00D116BC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BC" w:rsidRPr="00D116BC" w:rsidRDefault="00D116BC" w:rsidP="00D116BC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BC" w:rsidRPr="00D116BC" w:rsidRDefault="00D116BC" w:rsidP="00D116BC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BC" w:rsidRPr="00D116BC" w:rsidRDefault="00D116BC" w:rsidP="00D116BC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BC" w:rsidRPr="00D116BC" w:rsidRDefault="00D116BC" w:rsidP="00D116BC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BC" w:rsidRPr="00D116BC" w:rsidRDefault="00D116BC" w:rsidP="00D116BC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BC" w:rsidRPr="00D116BC" w:rsidRDefault="00D116BC" w:rsidP="00D116BC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6BC" w:rsidRPr="00D116BC" w:rsidRDefault="00D116BC" w:rsidP="00D116BC">
            <w:pPr>
              <w:jc w:val="center"/>
              <w:rPr>
                <w:b w:val="0"/>
                <w:sz w:val="20"/>
              </w:rPr>
            </w:pPr>
            <w:r w:rsidRPr="00D116BC">
              <w:rPr>
                <w:b w:val="0"/>
                <w:sz w:val="20"/>
              </w:rPr>
              <w:t>1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BC" w:rsidRPr="00D116BC" w:rsidRDefault="00D116BC" w:rsidP="00D116BC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16BC" w:rsidRPr="00D116BC" w:rsidRDefault="00D116BC" w:rsidP="00D116BC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BC" w:rsidRPr="00D116BC" w:rsidRDefault="00D116BC" w:rsidP="00D116BC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16BC" w:rsidRPr="00D116BC" w:rsidRDefault="00D116BC" w:rsidP="00D116BC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BC" w:rsidRPr="00D116BC" w:rsidRDefault="00D116BC" w:rsidP="00D116BC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16BC" w:rsidRPr="00D116BC" w:rsidRDefault="00D116BC" w:rsidP="00D116BC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BC" w:rsidRPr="00D116BC" w:rsidRDefault="00D116BC" w:rsidP="00D116BC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</w:tr>
      <w:tr w:rsidR="00D116BC" w:rsidRPr="00D116BC" w:rsidTr="00871510">
        <w:trPr>
          <w:trHeight w:val="60"/>
        </w:trPr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116BC" w:rsidRPr="00D116BC" w:rsidRDefault="00D116BC" w:rsidP="00D116BC">
            <w:pPr>
              <w:rPr>
                <w:b w:val="0"/>
                <w:sz w:val="20"/>
              </w:rPr>
            </w:pPr>
            <w:r w:rsidRPr="00D116BC">
              <w:rPr>
                <w:b w:val="0"/>
                <w:sz w:val="20"/>
              </w:rPr>
              <w:t>и т.д.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16BC" w:rsidRDefault="00D116BC" w:rsidP="00D116BC">
            <w:pPr>
              <w:jc w:val="center"/>
            </w:pPr>
            <w:r w:rsidRPr="003C70F6">
              <w:t>-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16BC" w:rsidRDefault="00D116BC" w:rsidP="00D116BC">
            <w:pPr>
              <w:jc w:val="center"/>
            </w:pPr>
            <w:r w:rsidRPr="003C70F6">
              <w:t>-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16BC" w:rsidRDefault="00D116BC" w:rsidP="00D116BC">
            <w:pPr>
              <w:jc w:val="center"/>
            </w:pPr>
            <w:r w:rsidRPr="003C70F6"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16BC" w:rsidRDefault="00D116BC" w:rsidP="00D116BC">
            <w:pPr>
              <w:jc w:val="center"/>
            </w:pPr>
            <w:r w:rsidRPr="003C70F6"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BC" w:rsidRDefault="00D116BC" w:rsidP="00D116BC">
            <w:pPr>
              <w:jc w:val="center"/>
            </w:pPr>
            <w:r w:rsidRPr="003C70F6">
              <w:t>-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BC" w:rsidRDefault="00D116BC" w:rsidP="00D116BC">
            <w:pPr>
              <w:jc w:val="center"/>
            </w:pPr>
            <w:r w:rsidRPr="003C70F6"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BC" w:rsidRDefault="00D116BC" w:rsidP="00D116BC">
            <w:pPr>
              <w:jc w:val="center"/>
            </w:pPr>
            <w:r w:rsidRPr="003C70F6"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BC" w:rsidRDefault="00D116BC" w:rsidP="00D116BC">
            <w:pPr>
              <w:jc w:val="center"/>
            </w:pPr>
            <w:r w:rsidRPr="003C70F6">
              <w:t>-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BC" w:rsidRDefault="00D116BC" w:rsidP="00D116BC">
            <w:pPr>
              <w:jc w:val="center"/>
            </w:pPr>
            <w:r w:rsidRPr="003C70F6">
              <w:t>-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BC" w:rsidRDefault="00D116BC" w:rsidP="00D116BC">
            <w:pPr>
              <w:jc w:val="center"/>
            </w:pPr>
            <w:r w:rsidRPr="003C70F6">
              <w:t>-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BC" w:rsidRDefault="00D116BC" w:rsidP="00D116BC">
            <w:pPr>
              <w:jc w:val="center"/>
            </w:pPr>
            <w:r w:rsidRPr="003C70F6"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BC" w:rsidRDefault="00D116BC" w:rsidP="00D116BC">
            <w:pPr>
              <w:jc w:val="center"/>
            </w:pPr>
            <w:r w:rsidRPr="003C70F6">
              <w:t>-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BC" w:rsidRDefault="00D116BC" w:rsidP="00D116BC">
            <w:pPr>
              <w:jc w:val="center"/>
            </w:pPr>
            <w:r w:rsidRPr="003C70F6"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BC" w:rsidRDefault="00D116BC" w:rsidP="00D116BC">
            <w:pPr>
              <w:jc w:val="center"/>
            </w:pPr>
            <w:r w:rsidRPr="003C70F6"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BC" w:rsidRDefault="00D116BC" w:rsidP="00D116BC">
            <w:pPr>
              <w:jc w:val="center"/>
            </w:pPr>
            <w:r w:rsidRPr="003C70F6"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BC" w:rsidRDefault="00D116BC" w:rsidP="00D116BC">
            <w:pPr>
              <w:jc w:val="center"/>
            </w:pPr>
            <w:r w:rsidRPr="003C70F6"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BC" w:rsidRDefault="00D116BC" w:rsidP="00D116BC">
            <w:pPr>
              <w:jc w:val="center"/>
            </w:pPr>
            <w:r w:rsidRPr="003C70F6">
              <w:t>-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BC" w:rsidRDefault="00D116BC" w:rsidP="00D116BC">
            <w:pPr>
              <w:jc w:val="center"/>
            </w:pPr>
            <w:r w:rsidRPr="003C70F6"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16BC" w:rsidRDefault="00D116BC" w:rsidP="00D116BC">
            <w:pPr>
              <w:jc w:val="center"/>
            </w:pPr>
            <w:r w:rsidRPr="003C70F6">
              <w:t>-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BC" w:rsidRDefault="00D116BC" w:rsidP="00D116BC">
            <w:pPr>
              <w:jc w:val="center"/>
            </w:pPr>
            <w:r w:rsidRPr="003C70F6">
              <w:t>-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16BC" w:rsidRDefault="00D116BC" w:rsidP="00D116BC">
            <w:pPr>
              <w:jc w:val="center"/>
            </w:pPr>
            <w:r w:rsidRPr="003C70F6"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BC" w:rsidRDefault="00D116BC" w:rsidP="00D116BC">
            <w:pPr>
              <w:jc w:val="center"/>
            </w:pPr>
            <w:r w:rsidRPr="003C70F6">
              <w:t>-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16BC" w:rsidRDefault="00D116BC" w:rsidP="00D116BC">
            <w:pPr>
              <w:jc w:val="center"/>
            </w:pPr>
            <w:r w:rsidRPr="003C70F6">
              <w:t>-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BC" w:rsidRDefault="00D116BC" w:rsidP="00D116BC">
            <w:pPr>
              <w:jc w:val="center"/>
            </w:pPr>
            <w:r w:rsidRPr="003C70F6">
              <w:t>-</w:t>
            </w:r>
          </w:p>
        </w:tc>
      </w:tr>
    </w:tbl>
    <w:p w:rsidR="001C2D3B" w:rsidRDefault="001C2D3B" w:rsidP="00E27CF3">
      <w:pPr>
        <w:rPr>
          <w:b w:val="0"/>
          <w:color w:val="FF0000"/>
        </w:rPr>
        <w:sectPr w:rsidR="001C2D3B" w:rsidSect="00080153">
          <w:headerReference w:type="default" r:id="rId18"/>
          <w:pgSz w:w="16838" w:h="11906" w:orient="landscape"/>
          <w:pgMar w:top="1560" w:right="539" w:bottom="709" w:left="539" w:header="709" w:footer="624" w:gutter="0"/>
          <w:pgNumType w:start="28"/>
          <w:cols w:space="708"/>
          <w:docGrid w:linePitch="360"/>
        </w:sectPr>
      </w:pPr>
    </w:p>
    <w:p w:rsidR="00871510" w:rsidRDefault="00871510" w:rsidP="001C2D3B">
      <w:pPr>
        <w:jc w:val="center"/>
      </w:pPr>
    </w:p>
    <w:p w:rsidR="001C2D3B" w:rsidRPr="008418B7" w:rsidRDefault="00D73916" w:rsidP="001C2D3B">
      <w:pPr>
        <w:jc w:val="center"/>
      </w:pPr>
      <w:r w:rsidRPr="008418B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4224153" wp14:editId="2130D203">
                <wp:simplePos x="0" y="0"/>
                <wp:positionH relativeFrom="column">
                  <wp:posOffset>9392285</wp:posOffset>
                </wp:positionH>
                <wp:positionV relativeFrom="paragraph">
                  <wp:posOffset>687070</wp:posOffset>
                </wp:positionV>
                <wp:extent cx="390525" cy="247650"/>
                <wp:effectExtent l="10160" t="10795" r="8890" b="8255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498C" w:rsidRPr="0053329D" w:rsidRDefault="00D2498C" w:rsidP="00B86F0C">
                            <w:pPr>
                              <w:jc w:val="center"/>
                              <w:rPr>
                                <w:b w:val="0"/>
                                <w:color w:val="7F7F7F"/>
                              </w:rPr>
                            </w:pPr>
                            <w:r>
                              <w:rPr>
                                <w:color w:val="7F7F7F"/>
                              </w:rPr>
                              <w:t>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739.55pt;margin-top:54.1pt;width:30.75pt;height:1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" strokecolor="white" strokeweight=".25pt">
                <v:textbox>
                  <w:txbxContent>
                    <w:p w:rsidR="00D2498C" w:rsidRPr="0053329D" w:rsidRDefault="00D2498C" w:rsidP="00B86F0C">
                      <w:pPr>
                        <w:jc w:val="center"/>
                        <w:rPr>
                          <w:b w:val="0"/>
                          <w:color w:val="7F7F7F"/>
                        </w:rPr>
                      </w:pPr>
                      <w:r>
                        <w:rPr>
                          <w:color w:val="7F7F7F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1C2D3B" w:rsidRPr="008418B7">
        <w:t>1.10. Состояние платежной дисциплины и инвестиционной политики в жилищно-коммунальном комплексе.</w:t>
      </w:r>
    </w:p>
    <w:p w:rsidR="001C2D3B" w:rsidRPr="008418B7" w:rsidRDefault="001C2D3B" w:rsidP="001C2D3B"/>
    <w:p w:rsidR="00421E79" w:rsidRDefault="00421E79" w:rsidP="00755986">
      <w:pPr>
        <w:tabs>
          <w:tab w:val="left" w:pos="993"/>
          <w:tab w:val="left" w:pos="1276"/>
          <w:tab w:val="left" w:pos="1560"/>
        </w:tabs>
        <w:ind w:firstLine="709"/>
        <w:jc w:val="both"/>
        <w:rPr>
          <w:szCs w:val="24"/>
        </w:rPr>
      </w:pPr>
      <w:r>
        <w:rPr>
          <w:b w:val="0"/>
          <w:szCs w:val="24"/>
        </w:rPr>
        <w:t>П</w:t>
      </w:r>
      <w:r w:rsidRPr="00EF41A0">
        <w:rPr>
          <w:b w:val="0"/>
          <w:szCs w:val="24"/>
        </w:rPr>
        <w:t>росроченн</w:t>
      </w:r>
      <w:r>
        <w:rPr>
          <w:b w:val="0"/>
          <w:szCs w:val="24"/>
        </w:rPr>
        <w:t xml:space="preserve">ая </w:t>
      </w:r>
      <w:r w:rsidRPr="00EF41A0">
        <w:rPr>
          <w:b w:val="0"/>
          <w:szCs w:val="24"/>
        </w:rPr>
        <w:t>кредиторск</w:t>
      </w:r>
      <w:r>
        <w:rPr>
          <w:b w:val="0"/>
          <w:szCs w:val="24"/>
        </w:rPr>
        <w:t xml:space="preserve">ая </w:t>
      </w:r>
      <w:r w:rsidRPr="00EF41A0">
        <w:rPr>
          <w:b w:val="0"/>
          <w:szCs w:val="24"/>
        </w:rPr>
        <w:t>задолженност</w:t>
      </w:r>
      <w:r>
        <w:rPr>
          <w:b w:val="0"/>
          <w:szCs w:val="24"/>
        </w:rPr>
        <w:t>ь</w:t>
      </w:r>
      <w:r w:rsidRPr="00EF41A0">
        <w:rPr>
          <w:b w:val="0"/>
          <w:szCs w:val="24"/>
        </w:rPr>
        <w:t xml:space="preserve"> </w:t>
      </w:r>
      <w:r w:rsidRPr="00421E79">
        <w:rPr>
          <w:b w:val="0"/>
          <w:szCs w:val="24"/>
        </w:rPr>
        <w:t xml:space="preserve">предприятий ЖКХ Белоярского района </w:t>
      </w:r>
      <w:r w:rsidRPr="00EF41A0">
        <w:rPr>
          <w:b w:val="0"/>
          <w:szCs w:val="24"/>
        </w:rPr>
        <w:t>за приобретенные топливно-энергетические ресурсы, необходимые для обеспечения деятельн</w:t>
      </w:r>
      <w:r w:rsidRPr="00EF41A0">
        <w:rPr>
          <w:b w:val="0"/>
          <w:szCs w:val="24"/>
        </w:rPr>
        <w:t>о</w:t>
      </w:r>
      <w:r w:rsidRPr="00EF41A0">
        <w:rPr>
          <w:b w:val="0"/>
          <w:szCs w:val="24"/>
        </w:rPr>
        <w:t xml:space="preserve">сти организаций жилищно-коммунального комплекса, перед поставщиками </w:t>
      </w:r>
      <w:r w:rsidRPr="00421E79">
        <w:rPr>
          <w:b w:val="0"/>
          <w:szCs w:val="24"/>
        </w:rPr>
        <w:t>отсутствует</w:t>
      </w:r>
      <w:r>
        <w:rPr>
          <w:b w:val="0"/>
          <w:szCs w:val="24"/>
        </w:rPr>
        <w:t>.</w:t>
      </w:r>
    </w:p>
    <w:p w:rsidR="008418B7" w:rsidRDefault="00F816FF" w:rsidP="008418B7">
      <w:pPr>
        <w:ind w:firstLine="709"/>
        <w:jc w:val="both"/>
        <w:rPr>
          <w:b w:val="0"/>
          <w:szCs w:val="24"/>
        </w:rPr>
      </w:pPr>
      <w:r>
        <w:rPr>
          <w:b w:val="0"/>
          <w:szCs w:val="24"/>
        </w:rPr>
        <w:t>П</w:t>
      </w:r>
      <w:r w:rsidRPr="00F816FF">
        <w:rPr>
          <w:b w:val="0"/>
          <w:szCs w:val="24"/>
        </w:rPr>
        <w:t xml:space="preserve">росроченная задолженность населения Белоярского района за жилищно-коммунальные услуги на </w:t>
      </w:r>
      <w:r>
        <w:rPr>
          <w:b w:val="0"/>
          <w:szCs w:val="24"/>
        </w:rPr>
        <w:t>01.01.2017</w:t>
      </w:r>
      <w:r w:rsidRPr="00F816FF">
        <w:rPr>
          <w:b w:val="0"/>
          <w:szCs w:val="24"/>
        </w:rPr>
        <w:t xml:space="preserve"> года </w:t>
      </w:r>
      <w:r w:rsidRPr="008418B7">
        <w:rPr>
          <w:b w:val="0"/>
          <w:szCs w:val="24"/>
        </w:rPr>
        <w:t xml:space="preserve">составила </w:t>
      </w:r>
      <w:r w:rsidR="00421E79" w:rsidRPr="008418B7">
        <w:rPr>
          <w:b w:val="0"/>
          <w:szCs w:val="24"/>
        </w:rPr>
        <w:t xml:space="preserve"> </w:t>
      </w:r>
      <w:r w:rsidR="008418B7" w:rsidRPr="008418B7">
        <w:rPr>
          <w:b w:val="0"/>
          <w:szCs w:val="24"/>
        </w:rPr>
        <w:t>68,97 млн. руб.</w:t>
      </w:r>
    </w:p>
    <w:p w:rsidR="005B445B" w:rsidRPr="005B445B" w:rsidRDefault="005B445B" w:rsidP="005B445B">
      <w:pPr>
        <w:ind w:firstLine="709"/>
        <w:jc w:val="both"/>
        <w:rPr>
          <w:rFonts w:eastAsia="Calibri"/>
          <w:b w:val="0"/>
          <w:szCs w:val="24"/>
        </w:rPr>
      </w:pPr>
      <w:r w:rsidRPr="005B445B">
        <w:rPr>
          <w:rFonts w:eastAsia="Calibri"/>
          <w:b w:val="0"/>
          <w:szCs w:val="24"/>
        </w:rPr>
        <w:t>В целях повышения платежной дисциплины в Белоярском районе администрацией Белоярского района проводятся следующие мероприятия по взысканию задолженностей за жилищно-коммунальные услуги:</w:t>
      </w:r>
    </w:p>
    <w:p w:rsidR="005B445B" w:rsidRPr="005B445B" w:rsidRDefault="005B445B" w:rsidP="005B445B">
      <w:pPr>
        <w:pStyle w:val="a5"/>
        <w:numPr>
          <w:ilvl w:val="0"/>
          <w:numId w:val="40"/>
        </w:numPr>
        <w:tabs>
          <w:tab w:val="left" w:pos="993"/>
        </w:tabs>
        <w:ind w:left="0" w:firstLine="709"/>
        <w:jc w:val="both"/>
        <w:rPr>
          <w:rFonts w:eastAsia="Calibri"/>
          <w:b w:val="0"/>
          <w:szCs w:val="24"/>
        </w:rPr>
      </w:pPr>
      <w:r w:rsidRPr="005B445B">
        <w:rPr>
          <w:rFonts w:eastAsia="Calibri"/>
          <w:b w:val="0"/>
          <w:szCs w:val="24"/>
        </w:rPr>
        <w:t>обращение к руководителям учреждений и предприятий о проведении разъясн</w:t>
      </w:r>
      <w:r w:rsidRPr="005B445B">
        <w:rPr>
          <w:rFonts w:eastAsia="Calibri"/>
          <w:b w:val="0"/>
          <w:szCs w:val="24"/>
        </w:rPr>
        <w:t>и</w:t>
      </w:r>
      <w:r w:rsidRPr="005B445B">
        <w:rPr>
          <w:rFonts w:eastAsia="Calibri"/>
          <w:b w:val="0"/>
          <w:szCs w:val="24"/>
        </w:rPr>
        <w:t>тельной работы с сотрудниками по вопросу своевременной оплаты за жилищно-коммунальные услуги;</w:t>
      </w:r>
    </w:p>
    <w:p w:rsidR="005B445B" w:rsidRPr="005B445B" w:rsidRDefault="005B445B" w:rsidP="005B445B">
      <w:pPr>
        <w:pStyle w:val="a5"/>
        <w:numPr>
          <w:ilvl w:val="0"/>
          <w:numId w:val="40"/>
        </w:numPr>
        <w:tabs>
          <w:tab w:val="left" w:pos="993"/>
        </w:tabs>
        <w:ind w:left="0" w:firstLine="709"/>
        <w:jc w:val="both"/>
        <w:rPr>
          <w:rFonts w:eastAsia="Calibri"/>
          <w:b w:val="0"/>
          <w:szCs w:val="24"/>
        </w:rPr>
      </w:pPr>
      <w:r w:rsidRPr="005B445B">
        <w:rPr>
          <w:rFonts w:eastAsia="Calibri"/>
          <w:b w:val="0"/>
          <w:szCs w:val="24"/>
        </w:rPr>
        <w:t xml:space="preserve">еженедельно ведется мониторинг текущих и просроченных долгов за </w:t>
      </w:r>
      <w:proofErr w:type="spellStart"/>
      <w:r w:rsidRPr="005B445B">
        <w:rPr>
          <w:rFonts w:eastAsia="Calibri"/>
          <w:b w:val="0"/>
          <w:szCs w:val="24"/>
        </w:rPr>
        <w:t>жилишно</w:t>
      </w:r>
      <w:proofErr w:type="spellEnd"/>
      <w:r w:rsidRPr="005B445B">
        <w:rPr>
          <w:rFonts w:eastAsia="Calibri"/>
          <w:b w:val="0"/>
          <w:szCs w:val="24"/>
        </w:rPr>
        <w:t xml:space="preserve">-коммунальные услуги на основе данных, предоставляемых управляющими организациями,  </w:t>
      </w:r>
      <w:r w:rsidRPr="005B445B">
        <w:rPr>
          <w:rFonts w:eastAsia="Calibri"/>
          <w:b w:val="0"/>
          <w:szCs w:val="24"/>
          <w:lang w:eastAsia="en-US"/>
        </w:rPr>
        <w:t>ООО «</w:t>
      </w:r>
      <w:r w:rsidRPr="005B445B">
        <w:rPr>
          <w:rFonts w:eastAsia="Calibri"/>
          <w:b w:val="0"/>
          <w:szCs w:val="24"/>
        </w:rPr>
        <w:t xml:space="preserve">РИЦ»; </w:t>
      </w:r>
    </w:p>
    <w:p w:rsidR="005B445B" w:rsidRPr="005B445B" w:rsidRDefault="005B445B" w:rsidP="005B445B">
      <w:pPr>
        <w:pStyle w:val="a5"/>
        <w:numPr>
          <w:ilvl w:val="0"/>
          <w:numId w:val="40"/>
        </w:numPr>
        <w:tabs>
          <w:tab w:val="left" w:pos="993"/>
        </w:tabs>
        <w:ind w:left="0" w:firstLine="709"/>
        <w:jc w:val="both"/>
        <w:rPr>
          <w:rFonts w:eastAsia="Calibri"/>
          <w:b w:val="0"/>
          <w:szCs w:val="24"/>
        </w:rPr>
      </w:pPr>
      <w:r w:rsidRPr="005B445B">
        <w:rPr>
          <w:rFonts w:eastAsia="Calibri"/>
          <w:b w:val="0"/>
          <w:szCs w:val="24"/>
        </w:rPr>
        <w:t>два раза в месяц проводятся совещания с управляющими организациями о состо</w:t>
      </w:r>
      <w:r w:rsidRPr="005B445B">
        <w:rPr>
          <w:rFonts w:eastAsia="Calibri"/>
          <w:b w:val="0"/>
          <w:szCs w:val="24"/>
        </w:rPr>
        <w:t>я</w:t>
      </w:r>
      <w:r w:rsidRPr="005B445B">
        <w:rPr>
          <w:rFonts w:eastAsia="Calibri"/>
          <w:b w:val="0"/>
          <w:szCs w:val="24"/>
        </w:rPr>
        <w:t>нии задолженности и принятых мерах по ее погашению;</w:t>
      </w:r>
    </w:p>
    <w:p w:rsidR="005B445B" w:rsidRPr="005B445B" w:rsidRDefault="005B445B" w:rsidP="005B445B">
      <w:pPr>
        <w:pStyle w:val="a5"/>
        <w:numPr>
          <w:ilvl w:val="0"/>
          <w:numId w:val="40"/>
        </w:numPr>
        <w:tabs>
          <w:tab w:val="left" w:pos="993"/>
        </w:tabs>
        <w:ind w:left="0" w:firstLine="709"/>
        <w:jc w:val="both"/>
        <w:rPr>
          <w:rFonts w:eastAsia="Calibri"/>
          <w:b w:val="0"/>
          <w:szCs w:val="24"/>
        </w:rPr>
      </w:pPr>
      <w:r w:rsidRPr="005B445B">
        <w:rPr>
          <w:rFonts w:eastAsia="Calibri"/>
          <w:b w:val="0"/>
          <w:szCs w:val="24"/>
        </w:rPr>
        <w:t>проводится разъяснительная работа с должниками по получению субсидий на оплату ЖКУ,  по заключению соглашений о рассрочке долга, по альтернативным способам погашения задолженности (таких как отработка и др.), по мерам воздействия в случае неп</w:t>
      </w:r>
      <w:r w:rsidRPr="005B445B">
        <w:rPr>
          <w:rFonts w:eastAsia="Calibri"/>
          <w:b w:val="0"/>
          <w:szCs w:val="24"/>
        </w:rPr>
        <w:t>о</w:t>
      </w:r>
      <w:r w:rsidRPr="005B445B">
        <w:rPr>
          <w:rFonts w:eastAsia="Calibri"/>
          <w:b w:val="0"/>
          <w:szCs w:val="24"/>
        </w:rPr>
        <w:t>гашения имеющейся задолженности за жилищно-коммунальные услуги;</w:t>
      </w:r>
    </w:p>
    <w:p w:rsidR="005B445B" w:rsidRPr="005C46F5" w:rsidRDefault="005B445B" w:rsidP="005B445B">
      <w:pPr>
        <w:pStyle w:val="a5"/>
        <w:numPr>
          <w:ilvl w:val="0"/>
          <w:numId w:val="40"/>
        </w:numPr>
        <w:tabs>
          <w:tab w:val="left" w:pos="993"/>
        </w:tabs>
        <w:ind w:left="0" w:firstLine="709"/>
        <w:jc w:val="both"/>
        <w:rPr>
          <w:rFonts w:eastAsia="Calibri"/>
          <w:b w:val="0"/>
          <w:szCs w:val="24"/>
        </w:rPr>
      </w:pPr>
      <w:r w:rsidRPr="005C46F5">
        <w:rPr>
          <w:rFonts w:eastAsia="Calibri"/>
          <w:b w:val="0"/>
          <w:szCs w:val="24"/>
        </w:rPr>
        <w:t xml:space="preserve">одной из мер стимулирования оплаты </w:t>
      </w:r>
      <w:r w:rsidR="005C46F5" w:rsidRPr="005C46F5">
        <w:rPr>
          <w:rFonts w:eastAsia="Calibri"/>
          <w:b w:val="0"/>
          <w:szCs w:val="24"/>
        </w:rPr>
        <w:t xml:space="preserve">жилищно-коммунальных услуг </w:t>
      </w:r>
      <w:r w:rsidRPr="005C46F5">
        <w:rPr>
          <w:rFonts w:eastAsia="Calibri"/>
          <w:b w:val="0"/>
          <w:szCs w:val="24"/>
        </w:rPr>
        <w:t xml:space="preserve">должниками </w:t>
      </w:r>
      <w:r w:rsidR="005C46F5" w:rsidRPr="005C46F5">
        <w:rPr>
          <w:rFonts w:eastAsia="Calibri"/>
          <w:b w:val="0"/>
          <w:szCs w:val="24"/>
        </w:rPr>
        <w:t>является</w:t>
      </w:r>
      <w:r w:rsidRPr="005C46F5">
        <w:rPr>
          <w:rFonts w:eastAsia="Calibri"/>
          <w:b w:val="0"/>
          <w:szCs w:val="24"/>
        </w:rPr>
        <w:t xml:space="preserve">  акци</w:t>
      </w:r>
      <w:r w:rsidR="005C46F5" w:rsidRPr="005C46F5">
        <w:rPr>
          <w:rFonts w:eastAsia="Calibri"/>
          <w:b w:val="0"/>
          <w:szCs w:val="24"/>
        </w:rPr>
        <w:t>я</w:t>
      </w:r>
      <w:r w:rsidRPr="005C46F5">
        <w:rPr>
          <w:rFonts w:eastAsia="Calibri"/>
          <w:b w:val="0"/>
          <w:szCs w:val="24"/>
        </w:rPr>
        <w:t xml:space="preserve">  «В Новый год без долгов», согласно которой все квартиросъемщики, име</w:t>
      </w:r>
      <w:r w:rsidRPr="005C46F5">
        <w:rPr>
          <w:rFonts w:eastAsia="Calibri"/>
          <w:b w:val="0"/>
          <w:szCs w:val="24"/>
        </w:rPr>
        <w:t>ю</w:t>
      </w:r>
      <w:r w:rsidRPr="005C46F5">
        <w:rPr>
          <w:rFonts w:eastAsia="Calibri"/>
          <w:b w:val="0"/>
          <w:szCs w:val="24"/>
        </w:rPr>
        <w:t>щие задолженность по коммунальным услугам</w:t>
      </w:r>
      <w:r w:rsidR="005C46F5" w:rsidRPr="005C46F5">
        <w:rPr>
          <w:rFonts w:eastAsia="Calibri"/>
          <w:b w:val="0"/>
          <w:szCs w:val="24"/>
        </w:rPr>
        <w:t>,</w:t>
      </w:r>
      <w:r w:rsidRPr="005C46F5">
        <w:rPr>
          <w:rFonts w:eastAsia="Calibri"/>
          <w:b w:val="0"/>
          <w:szCs w:val="24"/>
        </w:rPr>
        <w:t xml:space="preserve"> при 100% оплат</w:t>
      </w:r>
      <w:r w:rsidR="00B921C7" w:rsidRPr="005C46F5">
        <w:rPr>
          <w:rFonts w:eastAsia="Calibri"/>
          <w:b w:val="0"/>
          <w:szCs w:val="24"/>
        </w:rPr>
        <w:t xml:space="preserve">е </w:t>
      </w:r>
      <w:r w:rsidR="005C46F5" w:rsidRPr="005C46F5">
        <w:rPr>
          <w:rFonts w:eastAsia="Calibri"/>
          <w:b w:val="0"/>
          <w:szCs w:val="24"/>
        </w:rPr>
        <w:t>могут</w:t>
      </w:r>
      <w:r w:rsidR="00B921C7" w:rsidRPr="005C46F5">
        <w:rPr>
          <w:rFonts w:eastAsia="Calibri"/>
          <w:b w:val="0"/>
          <w:szCs w:val="24"/>
        </w:rPr>
        <w:t xml:space="preserve"> погасить долг без пен</w:t>
      </w:r>
      <w:r w:rsidR="005C46F5" w:rsidRPr="005C46F5">
        <w:rPr>
          <w:rFonts w:eastAsia="Calibri"/>
          <w:b w:val="0"/>
          <w:szCs w:val="24"/>
        </w:rPr>
        <w:t>ей</w:t>
      </w:r>
      <w:r w:rsidR="00B921C7" w:rsidRPr="005C46F5">
        <w:rPr>
          <w:rFonts w:eastAsia="Calibri"/>
          <w:b w:val="0"/>
          <w:szCs w:val="24"/>
        </w:rPr>
        <w:t>.</w:t>
      </w:r>
    </w:p>
    <w:p w:rsidR="001C2D3B" w:rsidRDefault="00755986" w:rsidP="005C46F5">
      <w:pPr>
        <w:tabs>
          <w:tab w:val="left" w:pos="5385"/>
        </w:tabs>
        <w:ind w:firstLine="709"/>
        <w:jc w:val="both"/>
        <w:rPr>
          <w:b w:val="0"/>
          <w:szCs w:val="24"/>
        </w:rPr>
      </w:pPr>
      <w:r>
        <w:rPr>
          <w:b w:val="0"/>
          <w:szCs w:val="24"/>
        </w:rPr>
        <w:t>У</w:t>
      </w:r>
      <w:r w:rsidRPr="00EF41A0">
        <w:rPr>
          <w:b w:val="0"/>
          <w:szCs w:val="24"/>
        </w:rPr>
        <w:t>ровень собираемости взносов на капитальный ремонт общего имущества многоква</w:t>
      </w:r>
      <w:r w:rsidRPr="00EF41A0">
        <w:rPr>
          <w:b w:val="0"/>
          <w:szCs w:val="24"/>
        </w:rPr>
        <w:t>р</w:t>
      </w:r>
      <w:r w:rsidRPr="00EF41A0">
        <w:rPr>
          <w:b w:val="0"/>
          <w:szCs w:val="24"/>
        </w:rPr>
        <w:t>тирных домов</w:t>
      </w:r>
      <w:r>
        <w:rPr>
          <w:b w:val="0"/>
          <w:szCs w:val="24"/>
        </w:rPr>
        <w:t xml:space="preserve"> на территории Белоярского района находится на высоком уровне и за 2016 год составил 94,84%.</w:t>
      </w:r>
    </w:p>
    <w:p w:rsidR="008418B7" w:rsidRPr="008418B7" w:rsidRDefault="008418B7" w:rsidP="008418B7">
      <w:pPr>
        <w:tabs>
          <w:tab w:val="left" w:pos="5385"/>
        </w:tabs>
        <w:ind w:firstLine="709"/>
        <w:jc w:val="both"/>
        <w:rPr>
          <w:b w:val="0"/>
          <w:szCs w:val="24"/>
        </w:rPr>
      </w:pPr>
      <w:r w:rsidRPr="008418B7">
        <w:rPr>
          <w:b w:val="0"/>
          <w:szCs w:val="24"/>
        </w:rPr>
        <w:t xml:space="preserve">Инвестиционные программы </w:t>
      </w:r>
      <w:proofErr w:type="spellStart"/>
      <w:r w:rsidRPr="008418B7">
        <w:rPr>
          <w:b w:val="0"/>
          <w:szCs w:val="24"/>
        </w:rPr>
        <w:t>ресурсоснабжающих</w:t>
      </w:r>
      <w:proofErr w:type="spellEnd"/>
      <w:r w:rsidRPr="008418B7">
        <w:rPr>
          <w:b w:val="0"/>
          <w:szCs w:val="24"/>
        </w:rPr>
        <w:t xml:space="preserve"> организаций, оказывающих услуги тепл</w:t>
      </w:r>
      <w:proofErr w:type="gramStart"/>
      <w:r w:rsidRPr="008418B7">
        <w:rPr>
          <w:b w:val="0"/>
          <w:szCs w:val="24"/>
        </w:rPr>
        <w:t>о-</w:t>
      </w:r>
      <w:proofErr w:type="gramEnd"/>
      <w:r w:rsidRPr="008418B7">
        <w:rPr>
          <w:b w:val="0"/>
          <w:szCs w:val="24"/>
        </w:rPr>
        <w:t xml:space="preserve">,водоснабжения и водоотведения отсутствуют. В настоящее время </w:t>
      </w:r>
      <w:proofErr w:type="spellStart"/>
      <w:r w:rsidRPr="008418B7">
        <w:rPr>
          <w:b w:val="0"/>
          <w:szCs w:val="24"/>
        </w:rPr>
        <w:t>инвестпрограммы</w:t>
      </w:r>
      <w:proofErr w:type="spellEnd"/>
      <w:r w:rsidRPr="008418B7">
        <w:rPr>
          <w:b w:val="0"/>
          <w:szCs w:val="24"/>
        </w:rPr>
        <w:t xml:space="preserve"> разработаны и направлены на согласование в департамент жилищно-коммунального ко</w:t>
      </w:r>
      <w:r w:rsidRPr="008418B7">
        <w:rPr>
          <w:b w:val="0"/>
          <w:szCs w:val="24"/>
        </w:rPr>
        <w:t>м</w:t>
      </w:r>
      <w:r w:rsidRPr="008418B7">
        <w:rPr>
          <w:b w:val="0"/>
          <w:szCs w:val="24"/>
        </w:rPr>
        <w:t>плекса и энергетики ХМАО – Югры.</w:t>
      </w:r>
    </w:p>
    <w:p w:rsidR="005C46F5" w:rsidRDefault="005C46F5" w:rsidP="00755986">
      <w:pPr>
        <w:tabs>
          <w:tab w:val="left" w:pos="5385"/>
        </w:tabs>
        <w:ind w:firstLine="709"/>
        <w:rPr>
          <w:b w:val="0"/>
          <w:color w:val="FF0000"/>
        </w:rPr>
      </w:pPr>
    </w:p>
    <w:p w:rsidR="000D6E52" w:rsidRPr="005C46F5" w:rsidRDefault="000D6E52" w:rsidP="00755986">
      <w:pPr>
        <w:tabs>
          <w:tab w:val="left" w:pos="5385"/>
        </w:tabs>
        <w:ind w:firstLine="709"/>
        <w:rPr>
          <w:b w:val="0"/>
          <w:color w:val="FF0000"/>
        </w:rPr>
        <w:sectPr w:rsidR="000D6E52" w:rsidRPr="005C46F5" w:rsidSect="001C2D3B">
          <w:headerReference w:type="default" r:id="rId19"/>
          <w:pgSz w:w="11906" w:h="16838"/>
          <w:pgMar w:top="539" w:right="709" w:bottom="539" w:left="1559" w:header="709" w:footer="624" w:gutter="0"/>
          <w:pgNumType w:start="28"/>
          <w:cols w:space="708"/>
          <w:docGrid w:linePitch="360"/>
        </w:sectPr>
      </w:pPr>
    </w:p>
    <w:p w:rsidR="001C2D3B" w:rsidRDefault="001C2D3B" w:rsidP="001C2D3B">
      <w:pPr>
        <w:tabs>
          <w:tab w:val="left" w:pos="5385"/>
        </w:tabs>
        <w:jc w:val="center"/>
        <w:rPr>
          <w:b w:val="0"/>
        </w:rPr>
      </w:pPr>
      <w:r>
        <w:rPr>
          <w:b w:val="0"/>
        </w:rPr>
        <w:lastRenderedPageBreak/>
        <w:t xml:space="preserve">Таблица </w:t>
      </w:r>
      <w:r w:rsidR="00295AD6">
        <w:rPr>
          <w:b w:val="0"/>
        </w:rPr>
        <w:t>4</w:t>
      </w:r>
      <w:r>
        <w:rPr>
          <w:b w:val="0"/>
        </w:rPr>
        <w:t xml:space="preserve"> – Состояние платежной дисциплины и инвестиционной политики в жилищно-</w:t>
      </w:r>
      <w:proofErr w:type="spellStart"/>
      <w:r>
        <w:rPr>
          <w:b w:val="0"/>
        </w:rPr>
        <w:t>коммунильном</w:t>
      </w:r>
      <w:proofErr w:type="spellEnd"/>
      <w:r>
        <w:rPr>
          <w:b w:val="0"/>
        </w:rPr>
        <w:t xml:space="preserve"> комплексе </w:t>
      </w:r>
    </w:p>
    <w:p w:rsidR="001C2D3B" w:rsidRDefault="001C2D3B" w:rsidP="001C2D3B">
      <w:pPr>
        <w:tabs>
          <w:tab w:val="left" w:pos="5385"/>
        </w:tabs>
        <w:jc w:val="center"/>
        <w:rPr>
          <w:b w:val="0"/>
        </w:rPr>
      </w:pPr>
      <w:r>
        <w:rPr>
          <w:b w:val="0"/>
        </w:rPr>
        <w:t xml:space="preserve">на территории </w:t>
      </w:r>
      <w:proofErr w:type="gramStart"/>
      <w:r>
        <w:rPr>
          <w:b w:val="0"/>
        </w:rPr>
        <w:t>Белоярского</w:t>
      </w:r>
      <w:proofErr w:type="gramEnd"/>
      <w:r>
        <w:rPr>
          <w:b w:val="0"/>
        </w:rPr>
        <w:t xml:space="preserve"> </w:t>
      </w:r>
      <w:proofErr w:type="spellStart"/>
      <w:r>
        <w:rPr>
          <w:b w:val="0"/>
        </w:rPr>
        <w:t>райна</w:t>
      </w:r>
      <w:proofErr w:type="spellEnd"/>
    </w:p>
    <w:p w:rsidR="00EF41A0" w:rsidRDefault="00EF41A0" w:rsidP="001C2D3B">
      <w:pPr>
        <w:tabs>
          <w:tab w:val="left" w:pos="5385"/>
        </w:tabs>
        <w:jc w:val="center"/>
        <w:rPr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6215"/>
        <w:gridCol w:w="1417"/>
        <w:gridCol w:w="1093"/>
        <w:gridCol w:w="1094"/>
        <w:gridCol w:w="1093"/>
        <w:gridCol w:w="1094"/>
        <w:gridCol w:w="1093"/>
        <w:gridCol w:w="1094"/>
        <w:gridCol w:w="1094"/>
      </w:tblGrid>
      <w:tr w:rsidR="00EF41A0" w:rsidRPr="00EF41A0" w:rsidTr="00EF41A0">
        <w:tc>
          <w:tcPr>
            <w:tcW w:w="510" w:type="dxa"/>
          </w:tcPr>
          <w:p w:rsidR="00EF41A0" w:rsidRPr="00EF41A0" w:rsidRDefault="00EF41A0" w:rsidP="00EF41A0">
            <w:pPr>
              <w:widowControl w:val="0"/>
              <w:autoSpaceDE w:val="0"/>
              <w:autoSpaceDN w:val="0"/>
              <w:jc w:val="center"/>
              <w:rPr>
                <w:b w:val="0"/>
                <w:szCs w:val="24"/>
              </w:rPr>
            </w:pPr>
            <w:r w:rsidRPr="00EF41A0">
              <w:rPr>
                <w:b w:val="0"/>
                <w:szCs w:val="24"/>
              </w:rPr>
              <w:t>N п/п</w:t>
            </w:r>
          </w:p>
        </w:tc>
        <w:tc>
          <w:tcPr>
            <w:tcW w:w="6215" w:type="dxa"/>
          </w:tcPr>
          <w:p w:rsidR="00EF41A0" w:rsidRPr="00EF41A0" w:rsidRDefault="00EF41A0" w:rsidP="00EF41A0">
            <w:pPr>
              <w:widowControl w:val="0"/>
              <w:autoSpaceDE w:val="0"/>
              <w:autoSpaceDN w:val="0"/>
              <w:jc w:val="center"/>
              <w:rPr>
                <w:b w:val="0"/>
                <w:szCs w:val="24"/>
              </w:rPr>
            </w:pPr>
            <w:r w:rsidRPr="00EF41A0">
              <w:rPr>
                <w:b w:val="0"/>
                <w:szCs w:val="24"/>
              </w:rPr>
              <w:t>Наименование показателя</w:t>
            </w:r>
          </w:p>
        </w:tc>
        <w:tc>
          <w:tcPr>
            <w:tcW w:w="1417" w:type="dxa"/>
          </w:tcPr>
          <w:p w:rsidR="00EF41A0" w:rsidRPr="00EF41A0" w:rsidRDefault="00EF41A0" w:rsidP="00EF41A0">
            <w:pPr>
              <w:widowControl w:val="0"/>
              <w:autoSpaceDE w:val="0"/>
              <w:autoSpaceDN w:val="0"/>
              <w:jc w:val="center"/>
              <w:rPr>
                <w:b w:val="0"/>
                <w:szCs w:val="24"/>
              </w:rPr>
            </w:pPr>
            <w:r w:rsidRPr="00EF41A0">
              <w:rPr>
                <w:b w:val="0"/>
                <w:szCs w:val="24"/>
              </w:rPr>
              <w:t>Единица измерения</w:t>
            </w:r>
          </w:p>
        </w:tc>
        <w:tc>
          <w:tcPr>
            <w:tcW w:w="1093" w:type="dxa"/>
          </w:tcPr>
          <w:p w:rsidR="00EF41A0" w:rsidRPr="00EF41A0" w:rsidRDefault="00EF41A0" w:rsidP="00EF41A0">
            <w:pPr>
              <w:widowControl w:val="0"/>
              <w:autoSpaceDE w:val="0"/>
              <w:autoSpaceDN w:val="0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2013 год</w:t>
            </w:r>
          </w:p>
        </w:tc>
        <w:tc>
          <w:tcPr>
            <w:tcW w:w="1094" w:type="dxa"/>
          </w:tcPr>
          <w:p w:rsidR="00EF41A0" w:rsidRPr="00EF41A0" w:rsidRDefault="00EF41A0" w:rsidP="00EF41A0">
            <w:pPr>
              <w:widowControl w:val="0"/>
              <w:autoSpaceDE w:val="0"/>
              <w:autoSpaceDN w:val="0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2014 год</w:t>
            </w:r>
          </w:p>
        </w:tc>
        <w:tc>
          <w:tcPr>
            <w:tcW w:w="1093" w:type="dxa"/>
          </w:tcPr>
          <w:p w:rsidR="00EF41A0" w:rsidRPr="00EF41A0" w:rsidRDefault="00EF41A0" w:rsidP="00EF41A0">
            <w:pPr>
              <w:widowControl w:val="0"/>
              <w:autoSpaceDE w:val="0"/>
              <w:autoSpaceDN w:val="0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2015 год</w:t>
            </w:r>
          </w:p>
        </w:tc>
        <w:tc>
          <w:tcPr>
            <w:tcW w:w="1094" w:type="dxa"/>
          </w:tcPr>
          <w:p w:rsidR="00EF41A0" w:rsidRPr="00EF41A0" w:rsidRDefault="00EF41A0" w:rsidP="00EF41A0">
            <w:pPr>
              <w:widowControl w:val="0"/>
              <w:autoSpaceDE w:val="0"/>
              <w:autoSpaceDN w:val="0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2016 год</w:t>
            </w:r>
          </w:p>
        </w:tc>
        <w:tc>
          <w:tcPr>
            <w:tcW w:w="1093" w:type="dxa"/>
          </w:tcPr>
          <w:p w:rsidR="00EF41A0" w:rsidRPr="00EF41A0" w:rsidRDefault="00EF41A0" w:rsidP="00EF41A0">
            <w:pPr>
              <w:widowControl w:val="0"/>
              <w:autoSpaceDE w:val="0"/>
              <w:autoSpaceDN w:val="0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2017 год</w:t>
            </w:r>
          </w:p>
        </w:tc>
        <w:tc>
          <w:tcPr>
            <w:tcW w:w="1094" w:type="dxa"/>
          </w:tcPr>
          <w:p w:rsidR="00EF41A0" w:rsidRPr="00EF41A0" w:rsidRDefault="00EF41A0" w:rsidP="00EF41A0">
            <w:pPr>
              <w:widowControl w:val="0"/>
              <w:autoSpaceDE w:val="0"/>
              <w:autoSpaceDN w:val="0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2018 год</w:t>
            </w:r>
          </w:p>
        </w:tc>
        <w:tc>
          <w:tcPr>
            <w:tcW w:w="1094" w:type="dxa"/>
          </w:tcPr>
          <w:p w:rsidR="00EF41A0" w:rsidRPr="00EF41A0" w:rsidRDefault="00EF41A0" w:rsidP="00EF41A0">
            <w:pPr>
              <w:widowControl w:val="0"/>
              <w:autoSpaceDE w:val="0"/>
              <w:autoSpaceDN w:val="0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2019 год</w:t>
            </w:r>
          </w:p>
        </w:tc>
      </w:tr>
      <w:tr w:rsidR="00EF41A0" w:rsidRPr="00EF41A0" w:rsidTr="00EF41A0">
        <w:tc>
          <w:tcPr>
            <w:tcW w:w="510" w:type="dxa"/>
          </w:tcPr>
          <w:p w:rsidR="00EF41A0" w:rsidRPr="00EF41A0" w:rsidRDefault="00EF41A0" w:rsidP="00EF41A0">
            <w:pPr>
              <w:widowControl w:val="0"/>
              <w:autoSpaceDE w:val="0"/>
              <w:autoSpaceDN w:val="0"/>
              <w:jc w:val="center"/>
              <w:rPr>
                <w:b w:val="0"/>
                <w:szCs w:val="24"/>
              </w:rPr>
            </w:pPr>
            <w:r w:rsidRPr="00EF41A0">
              <w:rPr>
                <w:b w:val="0"/>
                <w:szCs w:val="24"/>
              </w:rPr>
              <w:t>1.</w:t>
            </w:r>
          </w:p>
        </w:tc>
        <w:tc>
          <w:tcPr>
            <w:tcW w:w="6215" w:type="dxa"/>
          </w:tcPr>
          <w:p w:rsidR="00EF41A0" w:rsidRPr="00EF41A0" w:rsidRDefault="00EF41A0" w:rsidP="00F5076A">
            <w:pPr>
              <w:widowControl w:val="0"/>
              <w:autoSpaceDE w:val="0"/>
              <w:autoSpaceDN w:val="0"/>
              <w:rPr>
                <w:b w:val="0"/>
                <w:szCs w:val="24"/>
              </w:rPr>
            </w:pPr>
            <w:r w:rsidRPr="00EF41A0">
              <w:rPr>
                <w:b w:val="0"/>
                <w:szCs w:val="24"/>
              </w:rPr>
              <w:t>Доля просроченной кредиторской задолженности (2 и б</w:t>
            </w:r>
            <w:r w:rsidRPr="00EF41A0">
              <w:rPr>
                <w:b w:val="0"/>
                <w:szCs w:val="24"/>
              </w:rPr>
              <w:t>о</w:t>
            </w:r>
            <w:r w:rsidRPr="00EF41A0">
              <w:rPr>
                <w:b w:val="0"/>
                <w:szCs w:val="24"/>
              </w:rPr>
              <w:t>лее месяца) за приобретенные топливно-энергетические ресурсы, необходимые для обеспечения деятельности о</w:t>
            </w:r>
            <w:r w:rsidRPr="00EF41A0">
              <w:rPr>
                <w:b w:val="0"/>
                <w:szCs w:val="24"/>
              </w:rPr>
              <w:t>р</w:t>
            </w:r>
            <w:r w:rsidRPr="00EF41A0">
              <w:rPr>
                <w:b w:val="0"/>
                <w:szCs w:val="24"/>
              </w:rPr>
              <w:t>ганизаций жилищно-коммунального комплекса, перед п</w:t>
            </w:r>
            <w:r w:rsidRPr="00EF41A0">
              <w:rPr>
                <w:b w:val="0"/>
                <w:szCs w:val="24"/>
              </w:rPr>
              <w:t>о</w:t>
            </w:r>
            <w:r w:rsidRPr="00EF41A0">
              <w:rPr>
                <w:b w:val="0"/>
                <w:szCs w:val="24"/>
              </w:rPr>
              <w:t>ставщиками ресурсов в общем объеме данной задолже</w:t>
            </w:r>
            <w:r w:rsidRPr="00EF41A0">
              <w:rPr>
                <w:b w:val="0"/>
                <w:szCs w:val="24"/>
              </w:rPr>
              <w:t>н</w:t>
            </w:r>
            <w:r w:rsidRPr="00EF41A0">
              <w:rPr>
                <w:b w:val="0"/>
                <w:szCs w:val="24"/>
              </w:rPr>
              <w:t xml:space="preserve">ности </w:t>
            </w:r>
          </w:p>
        </w:tc>
        <w:tc>
          <w:tcPr>
            <w:tcW w:w="1417" w:type="dxa"/>
          </w:tcPr>
          <w:p w:rsidR="00EF41A0" w:rsidRPr="00EF41A0" w:rsidRDefault="00EF41A0" w:rsidP="00EF41A0">
            <w:pPr>
              <w:widowControl w:val="0"/>
              <w:autoSpaceDE w:val="0"/>
              <w:autoSpaceDN w:val="0"/>
              <w:jc w:val="center"/>
              <w:rPr>
                <w:b w:val="0"/>
                <w:szCs w:val="24"/>
              </w:rPr>
            </w:pPr>
            <w:r w:rsidRPr="00EF41A0">
              <w:rPr>
                <w:b w:val="0"/>
                <w:szCs w:val="24"/>
              </w:rPr>
              <w:t>процентов</w:t>
            </w:r>
          </w:p>
        </w:tc>
        <w:tc>
          <w:tcPr>
            <w:tcW w:w="1093" w:type="dxa"/>
          </w:tcPr>
          <w:p w:rsidR="00EF41A0" w:rsidRPr="00EF41A0" w:rsidRDefault="0040446D" w:rsidP="00F00B53">
            <w:pPr>
              <w:widowControl w:val="0"/>
              <w:autoSpaceDE w:val="0"/>
              <w:autoSpaceDN w:val="0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0</w:t>
            </w:r>
          </w:p>
        </w:tc>
        <w:tc>
          <w:tcPr>
            <w:tcW w:w="1094" w:type="dxa"/>
          </w:tcPr>
          <w:p w:rsidR="00EF41A0" w:rsidRPr="00EF41A0" w:rsidRDefault="0040446D" w:rsidP="00F00B53">
            <w:pPr>
              <w:widowControl w:val="0"/>
              <w:autoSpaceDE w:val="0"/>
              <w:autoSpaceDN w:val="0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0</w:t>
            </w:r>
          </w:p>
        </w:tc>
        <w:tc>
          <w:tcPr>
            <w:tcW w:w="1093" w:type="dxa"/>
          </w:tcPr>
          <w:p w:rsidR="00EF41A0" w:rsidRPr="00EF41A0" w:rsidRDefault="0040446D" w:rsidP="00F00B53">
            <w:pPr>
              <w:widowControl w:val="0"/>
              <w:autoSpaceDE w:val="0"/>
              <w:autoSpaceDN w:val="0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0</w:t>
            </w:r>
          </w:p>
        </w:tc>
        <w:tc>
          <w:tcPr>
            <w:tcW w:w="1094" w:type="dxa"/>
          </w:tcPr>
          <w:p w:rsidR="00EF41A0" w:rsidRPr="00EF41A0" w:rsidRDefault="0040446D" w:rsidP="00F00B53">
            <w:pPr>
              <w:widowControl w:val="0"/>
              <w:autoSpaceDE w:val="0"/>
              <w:autoSpaceDN w:val="0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0</w:t>
            </w:r>
          </w:p>
        </w:tc>
        <w:tc>
          <w:tcPr>
            <w:tcW w:w="1093" w:type="dxa"/>
          </w:tcPr>
          <w:p w:rsidR="00EF41A0" w:rsidRPr="00EF41A0" w:rsidRDefault="0040446D" w:rsidP="00F00B53">
            <w:pPr>
              <w:widowControl w:val="0"/>
              <w:autoSpaceDE w:val="0"/>
              <w:autoSpaceDN w:val="0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0</w:t>
            </w:r>
          </w:p>
        </w:tc>
        <w:tc>
          <w:tcPr>
            <w:tcW w:w="1094" w:type="dxa"/>
          </w:tcPr>
          <w:p w:rsidR="00EF41A0" w:rsidRPr="00EF41A0" w:rsidRDefault="0040446D" w:rsidP="00F00B53">
            <w:pPr>
              <w:widowControl w:val="0"/>
              <w:autoSpaceDE w:val="0"/>
              <w:autoSpaceDN w:val="0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0</w:t>
            </w:r>
          </w:p>
        </w:tc>
        <w:tc>
          <w:tcPr>
            <w:tcW w:w="1094" w:type="dxa"/>
          </w:tcPr>
          <w:p w:rsidR="00EF41A0" w:rsidRPr="00EF41A0" w:rsidRDefault="0040446D" w:rsidP="00F00B53">
            <w:pPr>
              <w:widowControl w:val="0"/>
              <w:autoSpaceDE w:val="0"/>
              <w:autoSpaceDN w:val="0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0</w:t>
            </w:r>
          </w:p>
        </w:tc>
      </w:tr>
      <w:tr w:rsidR="00EF41A0" w:rsidRPr="00EF41A0" w:rsidTr="00EF41A0">
        <w:tc>
          <w:tcPr>
            <w:tcW w:w="510" w:type="dxa"/>
          </w:tcPr>
          <w:p w:rsidR="00EF41A0" w:rsidRPr="00EF41A0" w:rsidRDefault="00EF41A0" w:rsidP="00EF41A0">
            <w:pPr>
              <w:widowControl w:val="0"/>
              <w:autoSpaceDE w:val="0"/>
              <w:autoSpaceDN w:val="0"/>
              <w:jc w:val="center"/>
              <w:rPr>
                <w:b w:val="0"/>
                <w:szCs w:val="24"/>
              </w:rPr>
            </w:pPr>
            <w:r w:rsidRPr="00EF41A0">
              <w:rPr>
                <w:b w:val="0"/>
                <w:szCs w:val="24"/>
              </w:rPr>
              <w:t>2.</w:t>
            </w:r>
          </w:p>
        </w:tc>
        <w:tc>
          <w:tcPr>
            <w:tcW w:w="6215" w:type="dxa"/>
          </w:tcPr>
          <w:p w:rsidR="00EF41A0" w:rsidRPr="00EF41A0" w:rsidRDefault="00EF41A0" w:rsidP="00F5076A">
            <w:pPr>
              <w:widowControl w:val="0"/>
              <w:autoSpaceDE w:val="0"/>
              <w:autoSpaceDN w:val="0"/>
              <w:rPr>
                <w:b w:val="0"/>
                <w:szCs w:val="24"/>
              </w:rPr>
            </w:pPr>
            <w:r w:rsidRPr="00EF41A0">
              <w:rPr>
                <w:b w:val="0"/>
                <w:szCs w:val="24"/>
              </w:rPr>
              <w:t xml:space="preserve">Уровень собираемости взносов на капитальный ремонт общего имущества многоквартирных домов </w:t>
            </w:r>
          </w:p>
        </w:tc>
        <w:tc>
          <w:tcPr>
            <w:tcW w:w="1417" w:type="dxa"/>
          </w:tcPr>
          <w:p w:rsidR="00EF41A0" w:rsidRPr="00EF41A0" w:rsidRDefault="00EF41A0" w:rsidP="00EF41A0">
            <w:pPr>
              <w:widowControl w:val="0"/>
              <w:autoSpaceDE w:val="0"/>
              <w:autoSpaceDN w:val="0"/>
              <w:jc w:val="center"/>
              <w:rPr>
                <w:b w:val="0"/>
                <w:szCs w:val="24"/>
              </w:rPr>
            </w:pPr>
            <w:r w:rsidRPr="00EF41A0">
              <w:rPr>
                <w:b w:val="0"/>
                <w:szCs w:val="24"/>
              </w:rPr>
              <w:t>процентов</w:t>
            </w:r>
          </w:p>
        </w:tc>
        <w:tc>
          <w:tcPr>
            <w:tcW w:w="1093" w:type="dxa"/>
          </w:tcPr>
          <w:p w:rsidR="00EF41A0" w:rsidRPr="00EF41A0" w:rsidRDefault="0040446D" w:rsidP="00F00B53">
            <w:pPr>
              <w:widowControl w:val="0"/>
              <w:autoSpaceDE w:val="0"/>
              <w:autoSpaceDN w:val="0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0</w:t>
            </w:r>
          </w:p>
        </w:tc>
        <w:tc>
          <w:tcPr>
            <w:tcW w:w="1094" w:type="dxa"/>
          </w:tcPr>
          <w:p w:rsidR="00EF41A0" w:rsidRPr="00EF41A0" w:rsidRDefault="0040446D" w:rsidP="00F00B53">
            <w:pPr>
              <w:widowControl w:val="0"/>
              <w:autoSpaceDE w:val="0"/>
              <w:autoSpaceDN w:val="0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68,45</w:t>
            </w:r>
          </w:p>
        </w:tc>
        <w:tc>
          <w:tcPr>
            <w:tcW w:w="1093" w:type="dxa"/>
          </w:tcPr>
          <w:p w:rsidR="00EF41A0" w:rsidRPr="00EF41A0" w:rsidRDefault="0040446D" w:rsidP="00F00B53">
            <w:pPr>
              <w:widowControl w:val="0"/>
              <w:autoSpaceDE w:val="0"/>
              <w:autoSpaceDN w:val="0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94,81</w:t>
            </w:r>
          </w:p>
        </w:tc>
        <w:tc>
          <w:tcPr>
            <w:tcW w:w="1094" w:type="dxa"/>
          </w:tcPr>
          <w:p w:rsidR="00EF41A0" w:rsidRPr="00EF41A0" w:rsidRDefault="0040446D" w:rsidP="00F00B53">
            <w:pPr>
              <w:widowControl w:val="0"/>
              <w:autoSpaceDE w:val="0"/>
              <w:autoSpaceDN w:val="0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94,84</w:t>
            </w:r>
          </w:p>
        </w:tc>
        <w:tc>
          <w:tcPr>
            <w:tcW w:w="1093" w:type="dxa"/>
          </w:tcPr>
          <w:p w:rsidR="00EF41A0" w:rsidRPr="00EF41A0" w:rsidRDefault="0040446D" w:rsidP="00F00B53">
            <w:pPr>
              <w:widowControl w:val="0"/>
              <w:autoSpaceDE w:val="0"/>
              <w:autoSpaceDN w:val="0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95</w:t>
            </w:r>
          </w:p>
        </w:tc>
        <w:tc>
          <w:tcPr>
            <w:tcW w:w="1094" w:type="dxa"/>
          </w:tcPr>
          <w:p w:rsidR="00EF41A0" w:rsidRPr="00EF41A0" w:rsidRDefault="0040446D" w:rsidP="00F00B53">
            <w:pPr>
              <w:widowControl w:val="0"/>
              <w:autoSpaceDE w:val="0"/>
              <w:autoSpaceDN w:val="0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95,5</w:t>
            </w:r>
          </w:p>
        </w:tc>
        <w:tc>
          <w:tcPr>
            <w:tcW w:w="1094" w:type="dxa"/>
          </w:tcPr>
          <w:p w:rsidR="00EF41A0" w:rsidRPr="00EF41A0" w:rsidRDefault="0040446D" w:rsidP="00F00B53">
            <w:pPr>
              <w:widowControl w:val="0"/>
              <w:autoSpaceDE w:val="0"/>
              <w:autoSpaceDN w:val="0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96</w:t>
            </w:r>
          </w:p>
        </w:tc>
      </w:tr>
      <w:tr w:rsidR="00EF41A0" w:rsidRPr="00EF41A0" w:rsidTr="00EF41A0">
        <w:tc>
          <w:tcPr>
            <w:tcW w:w="510" w:type="dxa"/>
          </w:tcPr>
          <w:p w:rsidR="00EF41A0" w:rsidRPr="00EF41A0" w:rsidRDefault="00EF41A0" w:rsidP="00EF41A0">
            <w:pPr>
              <w:widowControl w:val="0"/>
              <w:autoSpaceDE w:val="0"/>
              <w:autoSpaceDN w:val="0"/>
              <w:jc w:val="center"/>
              <w:rPr>
                <w:b w:val="0"/>
                <w:szCs w:val="24"/>
              </w:rPr>
            </w:pPr>
            <w:r w:rsidRPr="00EF41A0">
              <w:rPr>
                <w:b w:val="0"/>
                <w:szCs w:val="24"/>
              </w:rPr>
              <w:t>3.</w:t>
            </w:r>
          </w:p>
        </w:tc>
        <w:tc>
          <w:tcPr>
            <w:tcW w:w="6215" w:type="dxa"/>
          </w:tcPr>
          <w:p w:rsidR="00EF41A0" w:rsidRPr="00EF41A0" w:rsidRDefault="00EF41A0" w:rsidP="00F5076A">
            <w:pPr>
              <w:widowControl w:val="0"/>
              <w:autoSpaceDE w:val="0"/>
              <w:autoSpaceDN w:val="0"/>
              <w:rPr>
                <w:b w:val="0"/>
                <w:szCs w:val="24"/>
              </w:rPr>
            </w:pPr>
            <w:r w:rsidRPr="00EF41A0">
              <w:rPr>
                <w:b w:val="0"/>
                <w:szCs w:val="24"/>
              </w:rPr>
              <w:t>Наличие муниципальных инвестиционных программ рег</w:t>
            </w:r>
            <w:r w:rsidRPr="00EF41A0">
              <w:rPr>
                <w:b w:val="0"/>
                <w:szCs w:val="24"/>
              </w:rPr>
              <w:t>у</w:t>
            </w:r>
            <w:r w:rsidRPr="00EF41A0">
              <w:rPr>
                <w:b w:val="0"/>
                <w:szCs w:val="24"/>
              </w:rPr>
              <w:t xml:space="preserve">лируемых организаций, осуществляющих деятельность в сферах водоснабжения, водоотведения, теплоснабжения </w:t>
            </w:r>
          </w:p>
        </w:tc>
        <w:tc>
          <w:tcPr>
            <w:tcW w:w="1417" w:type="dxa"/>
          </w:tcPr>
          <w:p w:rsidR="00EF41A0" w:rsidRPr="00EF41A0" w:rsidRDefault="00EF41A0" w:rsidP="00EF41A0">
            <w:pPr>
              <w:widowControl w:val="0"/>
              <w:autoSpaceDE w:val="0"/>
              <w:autoSpaceDN w:val="0"/>
              <w:jc w:val="center"/>
              <w:rPr>
                <w:b w:val="0"/>
                <w:szCs w:val="24"/>
              </w:rPr>
            </w:pPr>
            <w:r w:rsidRPr="00EF41A0">
              <w:rPr>
                <w:b w:val="0"/>
                <w:szCs w:val="24"/>
              </w:rPr>
              <w:t>в наличии/в разрабо</w:t>
            </w:r>
            <w:r w:rsidRPr="00EF41A0">
              <w:rPr>
                <w:b w:val="0"/>
                <w:szCs w:val="24"/>
              </w:rPr>
              <w:t>т</w:t>
            </w:r>
            <w:r w:rsidRPr="00EF41A0">
              <w:rPr>
                <w:b w:val="0"/>
                <w:szCs w:val="24"/>
              </w:rPr>
              <w:t>ке/отсутствуют</w:t>
            </w:r>
          </w:p>
        </w:tc>
        <w:tc>
          <w:tcPr>
            <w:tcW w:w="1093" w:type="dxa"/>
          </w:tcPr>
          <w:p w:rsidR="00EF41A0" w:rsidRPr="0040446D" w:rsidRDefault="0040446D" w:rsidP="0040446D">
            <w:pPr>
              <w:widowControl w:val="0"/>
              <w:autoSpaceDE w:val="0"/>
              <w:autoSpaceDN w:val="0"/>
              <w:jc w:val="center"/>
              <w:rPr>
                <w:b w:val="0"/>
                <w:szCs w:val="24"/>
              </w:rPr>
            </w:pPr>
            <w:r w:rsidRPr="0040446D">
              <w:rPr>
                <w:b w:val="0"/>
                <w:szCs w:val="24"/>
              </w:rPr>
              <w:t>отсу</w:t>
            </w:r>
            <w:r w:rsidRPr="0040446D">
              <w:rPr>
                <w:b w:val="0"/>
                <w:szCs w:val="24"/>
              </w:rPr>
              <w:t>т</w:t>
            </w:r>
            <w:r w:rsidRPr="0040446D">
              <w:rPr>
                <w:b w:val="0"/>
                <w:szCs w:val="24"/>
              </w:rPr>
              <w:t>ствуют</w:t>
            </w:r>
          </w:p>
        </w:tc>
        <w:tc>
          <w:tcPr>
            <w:tcW w:w="1094" w:type="dxa"/>
          </w:tcPr>
          <w:p w:rsidR="00EF41A0" w:rsidRPr="0040446D" w:rsidRDefault="0040446D" w:rsidP="0040446D">
            <w:pPr>
              <w:widowControl w:val="0"/>
              <w:autoSpaceDE w:val="0"/>
              <w:autoSpaceDN w:val="0"/>
              <w:jc w:val="center"/>
              <w:rPr>
                <w:b w:val="0"/>
                <w:szCs w:val="24"/>
              </w:rPr>
            </w:pPr>
            <w:r w:rsidRPr="0040446D">
              <w:rPr>
                <w:b w:val="0"/>
                <w:szCs w:val="24"/>
              </w:rPr>
              <w:t>отсу</w:t>
            </w:r>
            <w:r w:rsidRPr="0040446D">
              <w:rPr>
                <w:b w:val="0"/>
                <w:szCs w:val="24"/>
              </w:rPr>
              <w:t>т</w:t>
            </w:r>
            <w:r w:rsidRPr="0040446D">
              <w:rPr>
                <w:b w:val="0"/>
                <w:szCs w:val="24"/>
              </w:rPr>
              <w:t>ствуют</w:t>
            </w:r>
          </w:p>
        </w:tc>
        <w:tc>
          <w:tcPr>
            <w:tcW w:w="1093" w:type="dxa"/>
          </w:tcPr>
          <w:p w:rsidR="00EF41A0" w:rsidRPr="0040446D" w:rsidRDefault="0040446D" w:rsidP="0040446D">
            <w:pPr>
              <w:widowControl w:val="0"/>
              <w:autoSpaceDE w:val="0"/>
              <w:autoSpaceDN w:val="0"/>
              <w:jc w:val="center"/>
              <w:rPr>
                <w:b w:val="0"/>
                <w:szCs w:val="24"/>
              </w:rPr>
            </w:pPr>
            <w:r w:rsidRPr="0040446D">
              <w:rPr>
                <w:b w:val="0"/>
                <w:szCs w:val="24"/>
              </w:rPr>
              <w:t>отсу</w:t>
            </w:r>
            <w:r w:rsidRPr="0040446D">
              <w:rPr>
                <w:b w:val="0"/>
                <w:szCs w:val="24"/>
              </w:rPr>
              <w:t>т</w:t>
            </w:r>
            <w:r w:rsidRPr="0040446D">
              <w:rPr>
                <w:b w:val="0"/>
                <w:szCs w:val="24"/>
              </w:rPr>
              <w:t>ствуют</w:t>
            </w:r>
          </w:p>
        </w:tc>
        <w:tc>
          <w:tcPr>
            <w:tcW w:w="1094" w:type="dxa"/>
          </w:tcPr>
          <w:p w:rsidR="00EF41A0" w:rsidRPr="0040446D" w:rsidRDefault="0040446D" w:rsidP="0040446D">
            <w:pPr>
              <w:widowControl w:val="0"/>
              <w:autoSpaceDE w:val="0"/>
              <w:autoSpaceDN w:val="0"/>
              <w:jc w:val="center"/>
              <w:rPr>
                <w:b w:val="0"/>
                <w:szCs w:val="24"/>
              </w:rPr>
            </w:pPr>
            <w:r w:rsidRPr="0040446D">
              <w:rPr>
                <w:b w:val="0"/>
                <w:szCs w:val="24"/>
              </w:rPr>
              <w:t>отсу</w:t>
            </w:r>
            <w:r w:rsidRPr="0040446D">
              <w:rPr>
                <w:b w:val="0"/>
                <w:szCs w:val="24"/>
              </w:rPr>
              <w:t>т</w:t>
            </w:r>
            <w:r w:rsidRPr="0040446D">
              <w:rPr>
                <w:b w:val="0"/>
                <w:szCs w:val="24"/>
              </w:rPr>
              <w:t>ствуют</w:t>
            </w:r>
          </w:p>
        </w:tc>
        <w:tc>
          <w:tcPr>
            <w:tcW w:w="1093" w:type="dxa"/>
          </w:tcPr>
          <w:p w:rsidR="00EF41A0" w:rsidRPr="0040446D" w:rsidRDefault="0040446D" w:rsidP="0040446D">
            <w:pPr>
              <w:widowControl w:val="0"/>
              <w:autoSpaceDE w:val="0"/>
              <w:autoSpaceDN w:val="0"/>
              <w:jc w:val="center"/>
              <w:rPr>
                <w:b w:val="0"/>
                <w:szCs w:val="24"/>
              </w:rPr>
            </w:pPr>
            <w:r w:rsidRPr="0040446D">
              <w:rPr>
                <w:b w:val="0"/>
                <w:szCs w:val="24"/>
              </w:rPr>
              <w:t>в разр</w:t>
            </w:r>
            <w:r w:rsidRPr="0040446D">
              <w:rPr>
                <w:b w:val="0"/>
                <w:szCs w:val="24"/>
              </w:rPr>
              <w:t>а</w:t>
            </w:r>
            <w:r w:rsidRPr="0040446D">
              <w:rPr>
                <w:b w:val="0"/>
                <w:szCs w:val="24"/>
              </w:rPr>
              <w:t>ботке</w:t>
            </w:r>
          </w:p>
        </w:tc>
        <w:tc>
          <w:tcPr>
            <w:tcW w:w="1094" w:type="dxa"/>
          </w:tcPr>
          <w:p w:rsidR="00EF41A0" w:rsidRPr="0040446D" w:rsidRDefault="0040446D" w:rsidP="0040446D">
            <w:pPr>
              <w:widowControl w:val="0"/>
              <w:autoSpaceDE w:val="0"/>
              <w:autoSpaceDN w:val="0"/>
              <w:jc w:val="center"/>
              <w:rPr>
                <w:b w:val="0"/>
                <w:szCs w:val="24"/>
              </w:rPr>
            </w:pPr>
            <w:r w:rsidRPr="0040446D">
              <w:rPr>
                <w:b w:val="0"/>
                <w:szCs w:val="24"/>
              </w:rPr>
              <w:t>в нал</w:t>
            </w:r>
            <w:r w:rsidRPr="0040446D">
              <w:rPr>
                <w:b w:val="0"/>
                <w:szCs w:val="24"/>
              </w:rPr>
              <w:t>и</w:t>
            </w:r>
            <w:r w:rsidRPr="0040446D">
              <w:rPr>
                <w:b w:val="0"/>
                <w:szCs w:val="24"/>
              </w:rPr>
              <w:t>чии</w:t>
            </w:r>
          </w:p>
        </w:tc>
        <w:tc>
          <w:tcPr>
            <w:tcW w:w="1094" w:type="dxa"/>
          </w:tcPr>
          <w:p w:rsidR="00EF41A0" w:rsidRPr="0040446D" w:rsidRDefault="0040446D" w:rsidP="0040446D">
            <w:pPr>
              <w:widowControl w:val="0"/>
              <w:autoSpaceDE w:val="0"/>
              <w:autoSpaceDN w:val="0"/>
              <w:jc w:val="center"/>
              <w:rPr>
                <w:b w:val="0"/>
                <w:szCs w:val="24"/>
              </w:rPr>
            </w:pPr>
            <w:r w:rsidRPr="0040446D">
              <w:rPr>
                <w:b w:val="0"/>
                <w:szCs w:val="24"/>
              </w:rPr>
              <w:t>в нал</w:t>
            </w:r>
            <w:r w:rsidRPr="0040446D">
              <w:rPr>
                <w:b w:val="0"/>
                <w:szCs w:val="24"/>
              </w:rPr>
              <w:t>и</w:t>
            </w:r>
            <w:r w:rsidRPr="0040446D">
              <w:rPr>
                <w:b w:val="0"/>
                <w:szCs w:val="24"/>
              </w:rPr>
              <w:t>чии</w:t>
            </w:r>
          </w:p>
        </w:tc>
      </w:tr>
    </w:tbl>
    <w:p w:rsidR="001C2D3B" w:rsidRPr="001C2D3B" w:rsidRDefault="001C2D3B" w:rsidP="001C2D3B">
      <w:pPr>
        <w:tabs>
          <w:tab w:val="left" w:pos="5385"/>
        </w:tabs>
        <w:jc w:val="center"/>
        <w:rPr>
          <w:b w:val="0"/>
        </w:rPr>
      </w:pPr>
    </w:p>
    <w:sectPr w:rsidR="001C2D3B" w:rsidRPr="001C2D3B" w:rsidSect="001C2D3B">
      <w:headerReference w:type="default" r:id="rId20"/>
      <w:pgSz w:w="16838" w:h="11906" w:orient="landscape"/>
      <w:pgMar w:top="1559" w:right="539" w:bottom="709" w:left="539" w:header="709" w:footer="624" w:gutter="0"/>
      <w:pgNumType w:start="2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98C" w:rsidRDefault="00D2498C" w:rsidP="00D83628">
      <w:r>
        <w:separator/>
      </w:r>
    </w:p>
  </w:endnote>
  <w:endnote w:type="continuationSeparator" w:id="0">
    <w:p w:rsidR="00D2498C" w:rsidRDefault="00D2498C" w:rsidP="00D83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98C" w:rsidRDefault="00D2498C" w:rsidP="00D83628">
      <w:r>
        <w:separator/>
      </w:r>
    </w:p>
  </w:footnote>
  <w:footnote w:type="continuationSeparator" w:id="0">
    <w:p w:rsidR="00D2498C" w:rsidRDefault="00D2498C" w:rsidP="00D836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98C" w:rsidRPr="00C069EF" w:rsidRDefault="00D2498C">
    <w:pPr>
      <w:pStyle w:val="aa"/>
      <w:jc w:val="center"/>
      <w:rPr>
        <w:lang w:val="ru-RU"/>
      </w:rPr>
    </w:pPr>
    <w:r w:rsidRPr="00C069EF">
      <w:fldChar w:fldCharType="begin"/>
    </w:r>
    <w:r w:rsidRPr="00C069EF">
      <w:instrText>PAGE   \* MERGEFORMAT</w:instrText>
    </w:r>
    <w:r w:rsidRPr="00C069EF">
      <w:fldChar w:fldCharType="separate"/>
    </w:r>
    <w:r w:rsidR="007F19A7" w:rsidRPr="007F19A7">
      <w:rPr>
        <w:noProof/>
        <w:lang w:val="ru-RU"/>
      </w:rPr>
      <w:t>10</w:t>
    </w:r>
    <w:r w:rsidRPr="00C069EF">
      <w:fldChar w:fldCharType="end"/>
    </w:r>
  </w:p>
  <w:p w:rsidR="00D2498C" w:rsidRDefault="00D2498C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E52" w:rsidRPr="000D6E52" w:rsidRDefault="000D6E52" w:rsidP="000D6E52">
    <w:pPr>
      <w:pStyle w:val="aa"/>
      <w:jc w:val="center"/>
      <w:rPr>
        <w:lang w:val="ru-RU"/>
      </w:rPr>
    </w:pPr>
    <w:r>
      <w:rPr>
        <w:lang w:val="ru-RU"/>
      </w:rPr>
      <w:t>11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98C" w:rsidRPr="00080153" w:rsidRDefault="0079774E">
    <w:pPr>
      <w:pStyle w:val="aa"/>
      <w:jc w:val="center"/>
      <w:rPr>
        <w:lang w:val="ru-RU"/>
      </w:rPr>
    </w:pPr>
    <w:r>
      <w:rPr>
        <w:lang w:val="ru-RU"/>
      </w:rPr>
      <w:t>13</w:t>
    </w:r>
  </w:p>
  <w:p w:rsidR="00D2498C" w:rsidRDefault="00D2498C">
    <w:pPr>
      <w:pStyle w:val="a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98C" w:rsidRDefault="000D6E52" w:rsidP="000D6E52">
    <w:pPr>
      <w:pStyle w:val="aa"/>
      <w:jc w:val="center"/>
      <w:rPr>
        <w:lang w:val="ru-RU"/>
      </w:rPr>
    </w:pPr>
    <w:r>
      <w:rPr>
        <w:lang w:val="ru-RU"/>
      </w:rPr>
      <w:t>12</w:t>
    </w:r>
  </w:p>
  <w:p w:rsidR="00D2498C" w:rsidRPr="004A7045" w:rsidRDefault="00D2498C">
    <w:pPr>
      <w:pStyle w:val="aa"/>
      <w:rPr>
        <w:lang w:val="ru-RU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98C" w:rsidRPr="000D6E52" w:rsidRDefault="00261B41" w:rsidP="00261B41">
    <w:pPr>
      <w:pStyle w:val="aa"/>
      <w:jc w:val="center"/>
      <w:rPr>
        <w:lang w:val="ru-RU"/>
      </w:rPr>
    </w:pPr>
    <w:r>
      <w:rPr>
        <w:lang w:val="ru-RU"/>
      </w:rPr>
      <w:t>14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E52" w:rsidRPr="000D6E52" w:rsidRDefault="000D6E52" w:rsidP="000D6E52">
    <w:pPr>
      <w:pStyle w:val="aa"/>
      <w:jc w:val="center"/>
      <w:rPr>
        <w:lang w:val="ru-RU"/>
      </w:rPr>
    </w:pPr>
    <w:r>
      <w:rPr>
        <w:lang w:val="ru-RU"/>
      </w:rPr>
      <w:t>15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E52" w:rsidRPr="000D6E52" w:rsidRDefault="00261B41" w:rsidP="00261B41">
    <w:pPr>
      <w:pStyle w:val="aa"/>
      <w:jc w:val="center"/>
      <w:rPr>
        <w:lang w:val="ru-RU"/>
      </w:rPr>
    </w:pPr>
    <w:r>
      <w:rPr>
        <w:lang w:val="ru-RU"/>
      </w:rPr>
      <w:t>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E7186"/>
    <w:multiLevelType w:val="hybridMultilevel"/>
    <w:tmpl w:val="DF6A8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D15F2"/>
    <w:multiLevelType w:val="hybridMultilevel"/>
    <w:tmpl w:val="13C01136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53C757B"/>
    <w:multiLevelType w:val="hybridMultilevel"/>
    <w:tmpl w:val="A37414A6"/>
    <w:lvl w:ilvl="0" w:tplc="A260D2F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B2694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DC37B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A2239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C12B97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1DAEA7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AEA68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A3400F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048E40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1C06B4"/>
    <w:multiLevelType w:val="hybridMultilevel"/>
    <w:tmpl w:val="B466370E"/>
    <w:lvl w:ilvl="0" w:tplc="D2C438D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0B76609E"/>
    <w:multiLevelType w:val="hybridMultilevel"/>
    <w:tmpl w:val="B96A9282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D4D6F71"/>
    <w:multiLevelType w:val="hybridMultilevel"/>
    <w:tmpl w:val="28FE13FE"/>
    <w:lvl w:ilvl="0" w:tplc="C714FC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890B62"/>
    <w:multiLevelType w:val="hybridMultilevel"/>
    <w:tmpl w:val="DD442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2C0ADA"/>
    <w:multiLevelType w:val="hybridMultilevel"/>
    <w:tmpl w:val="F2E839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846E2F"/>
    <w:multiLevelType w:val="hybridMultilevel"/>
    <w:tmpl w:val="7A6AABE4"/>
    <w:lvl w:ilvl="0" w:tplc="D2C438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0201540"/>
    <w:multiLevelType w:val="hybridMultilevel"/>
    <w:tmpl w:val="F35EF600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279224A"/>
    <w:multiLevelType w:val="hybridMultilevel"/>
    <w:tmpl w:val="67162908"/>
    <w:lvl w:ilvl="0" w:tplc="C714FCE8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1">
    <w:nsid w:val="23162CB9"/>
    <w:multiLevelType w:val="hybridMultilevel"/>
    <w:tmpl w:val="06B485AA"/>
    <w:lvl w:ilvl="0" w:tplc="D2C438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31648D4"/>
    <w:multiLevelType w:val="hybridMultilevel"/>
    <w:tmpl w:val="4898780E"/>
    <w:lvl w:ilvl="0" w:tplc="C714FC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9C5355"/>
    <w:multiLevelType w:val="hybridMultilevel"/>
    <w:tmpl w:val="EABCE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5F1493"/>
    <w:multiLevelType w:val="hybridMultilevel"/>
    <w:tmpl w:val="A3B6E684"/>
    <w:lvl w:ilvl="0" w:tplc="B14A1360">
      <w:start w:val="1"/>
      <w:numFmt w:val="decimal"/>
      <w:lvlText w:val="%1)"/>
      <w:lvlJc w:val="left"/>
      <w:pPr>
        <w:ind w:left="1741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B644366"/>
    <w:multiLevelType w:val="hybridMultilevel"/>
    <w:tmpl w:val="D22EB57A"/>
    <w:lvl w:ilvl="0" w:tplc="C714FCE8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6">
    <w:nsid w:val="2C3A6BD8"/>
    <w:multiLevelType w:val="hybridMultilevel"/>
    <w:tmpl w:val="F3A0D818"/>
    <w:lvl w:ilvl="0" w:tplc="C714FCE8">
      <w:start w:val="1"/>
      <w:numFmt w:val="bullet"/>
      <w:lvlText w:val=""/>
      <w:lvlJc w:val="left"/>
      <w:pPr>
        <w:ind w:left="10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17">
    <w:nsid w:val="36145CBA"/>
    <w:multiLevelType w:val="hybridMultilevel"/>
    <w:tmpl w:val="0A522A72"/>
    <w:lvl w:ilvl="0" w:tplc="1E1C64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6A2E50"/>
    <w:multiLevelType w:val="hybridMultilevel"/>
    <w:tmpl w:val="DF20630A"/>
    <w:lvl w:ilvl="0" w:tplc="6038B600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8AA035E"/>
    <w:multiLevelType w:val="hybridMultilevel"/>
    <w:tmpl w:val="BF5CC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C0294B"/>
    <w:multiLevelType w:val="hybridMultilevel"/>
    <w:tmpl w:val="DB8E8074"/>
    <w:lvl w:ilvl="0" w:tplc="7FF45B6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490F60"/>
    <w:multiLevelType w:val="hybridMultilevel"/>
    <w:tmpl w:val="2EDCF59E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B8C3BA2"/>
    <w:multiLevelType w:val="hybridMultilevel"/>
    <w:tmpl w:val="FD44E650"/>
    <w:lvl w:ilvl="0" w:tplc="167CFE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3332B58"/>
    <w:multiLevelType w:val="hybridMultilevel"/>
    <w:tmpl w:val="169499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634165"/>
    <w:multiLevelType w:val="hybridMultilevel"/>
    <w:tmpl w:val="0A6E64D0"/>
    <w:lvl w:ilvl="0" w:tplc="1E1C64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75368F"/>
    <w:multiLevelType w:val="hybridMultilevel"/>
    <w:tmpl w:val="7706B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F71D57"/>
    <w:multiLevelType w:val="hybridMultilevel"/>
    <w:tmpl w:val="15A00380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DF72167"/>
    <w:multiLevelType w:val="hybridMultilevel"/>
    <w:tmpl w:val="584CCF82"/>
    <w:lvl w:ilvl="0" w:tplc="1E1C64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070134"/>
    <w:multiLevelType w:val="hybridMultilevel"/>
    <w:tmpl w:val="AEEC2702"/>
    <w:lvl w:ilvl="0" w:tplc="D2C438D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610B1E55"/>
    <w:multiLevelType w:val="hybridMultilevel"/>
    <w:tmpl w:val="C50E3F50"/>
    <w:lvl w:ilvl="0" w:tplc="C714FCE8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0">
    <w:nsid w:val="63626139"/>
    <w:multiLevelType w:val="multilevel"/>
    <w:tmpl w:val="12BE8A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1">
    <w:nsid w:val="63DB048E"/>
    <w:multiLevelType w:val="hybridMultilevel"/>
    <w:tmpl w:val="D94E47A8"/>
    <w:lvl w:ilvl="0" w:tplc="5E0078A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5A328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F42731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1A3A3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0A34B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E4C67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EC4DC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6C2BD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BDA7AC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7AF72E6"/>
    <w:multiLevelType w:val="hybridMultilevel"/>
    <w:tmpl w:val="7F8ED4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6EBA33F2"/>
    <w:multiLevelType w:val="hybridMultilevel"/>
    <w:tmpl w:val="2FF09374"/>
    <w:lvl w:ilvl="0" w:tplc="C714FCE8">
      <w:start w:val="1"/>
      <w:numFmt w:val="bullet"/>
      <w:lvlText w:val=""/>
      <w:lvlJc w:val="left"/>
      <w:pPr>
        <w:ind w:left="8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1" w:hanging="360"/>
      </w:pPr>
      <w:rPr>
        <w:rFonts w:ascii="Wingdings" w:hAnsi="Wingdings" w:hint="default"/>
      </w:rPr>
    </w:lvl>
  </w:abstractNum>
  <w:abstractNum w:abstractNumId="34">
    <w:nsid w:val="6EED39D0"/>
    <w:multiLevelType w:val="hybridMultilevel"/>
    <w:tmpl w:val="4330FECA"/>
    <w:lvl w:ilvl="0" w:tplc="C714FCE8">
      <w:start w:val="1"/>
      <w:numFmt w:val="bullet"/>
      <w:lvlText w:val="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35">
    <w:nsid w:val="71517422"/>
    <w:multiLevelType w:val="hybridMultilevel"/>
    <w:tmpl w:val="C41E5648"/>
    <w:lvl w:ilvl="0" w:tplc="9498306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3961714"/>
    <w:multiLevelType w:val="hybridMultilevel"/>
    <w:tmpl w:val="06D8F766"/>
    <w:lvl w:ilvl="0" w:tplc="1E1C64A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>
    <w:nsid w:val="752E4820"/>
    <w:multiLevelType w:val="hybridMultilevel"/>
    <w:tmpl w:val="51BC1A4C"/>
    <w:lvl w:ilvl="0" w:tplc="D2C438D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>
    <w:nsid w:val="78DF48D1"/>
    <w:multiLevelType w:val="hybridMultilevel"/>
    <w:tmpl w:val="7C008EB6"/>
    <w:lvl w:ilvl="0" w:tplc="6038B600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9">
    <w:nsid w:val="7A4A31E4"/>
    <w:multiLevelType w:val="hybridMultilevel"/>
    <w:tmpl w:val="78EC7172"/>
    <w:lvl w:ilvl="0" w:tplc="167CFE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E637C0B"/>
    <w:multiLevelType w:val="hybridMultilevel"/>
    <w:tmpl w:val="0C9CF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4"/>
  </w:num>
  <w:num w:numId="3">
    <w:abstractNumId w:val="19"/>
  </w:num>
  <w:num w:numId="4">
    <w:abstractNumId w:val="20"/>
  </w:num>
  <w:num w:numId="5">
    <w:abstractNumId w:val="6"/>
  </w:num>
  <w:num w:numId="6">
    <w:abstractNumId w:val="40"/>
  </w:num>
  <w:num w:numId="7">
    <w:abstractNumId w:val="13"/>
  </w:num>
  <w:num w:numId="8">
    <w:abstractNumId w:val="39"/>
  </w:num>
  <w:num w:numId="9">
    <w:abstractNumId w:val="15"/>
  </w:num>
  <w:num w:numId="10">
    <w:abstractNumId w:val="10"/>
  </w:num>
  <w:num w:numId="11">
    <w:abstractNumId w:val="29"/>
  </w:num>
  <w:num w:numId="12">
    <w:abstractNumId w:val="7"/>
  </w:num>
  <w:num w:numId="13">
    <w:abstractNumId w:val="23"/>
  </w:num>
  <w:num w:numId="14">
    <w:abstractNumId w:val="25"/>
  </w:num>
  <w:num w:numId="15">
    <w:abstractNumId w:val="12"/>
  </w:num>
  <w:num w:numId="16">
    <w:abstractNumId w:val="33"/>
  </w:num>
  <w:num w:numId="17">
    <w:abstractNumId w:val="30"/>
  </w:num>
  <w:num w:numId="18">
    <w:abstractNumId w:val="32"/>
  </w:num>
  <w:num w:numId="19">
    <w:abstractNumId w:val="35"/>
  </w:num>
  <w:num w:numId="20">
    <w:abstractNumId w:val="5"/>
  </w:num>
  <w:num w:numId="21">
    <w:abstractNumId w:val="18"/>
  </w:num>
  <w:num w:numId="22">
    <w:abstractNumId w:val="37"/>
  </w:num>
  <w:num w:numId="23">
    <w:abstractNumId w:val="38"/>
  </w:num>
  <w:num w:numId="24">
    <w:abstractNumId w:val="8"/>
  </w:num>
  <w:num w:numId="25">
    <w:abstractNumId w:val="3"/>
  </w:num>
  <w:num w:numId="26">
    <w:abstractNumId w:val="0"/>
  </w:num>
  <w:num w:numId="27">
    <w:abstractNumId w:val="31"/>
  </w:num>
  <w:num w:numId="28">
    <w:abstractNumId w:val="2"/>
  </w:num>
  <w:num w:numId="29">
    <w:abstractNumId w:val="11"/>
  </w:num>
  <w:num w:numId="30">
    <w:abstractNumId w:val="28"/>
  </w:num>
  <w:num w:numId="31">
    <w:abstractNumId w:val="26"/>
  </w:num>
  <w:num w:numId="32">
    <w:abstractNumId w:val="17"/>
  </w:num>
  <w:num w:numId="33">
    <w:abstractNumId w:val="27"/>
  </w:num>
  <w:num w:numId="34">
    <w:abstractNumId w:val="22"/>
  </w:num>
  <w:num w:numId="35">
    <w:abstractNumId w:val="14"/>
  </w:num>
  <w:num w:numId="36">
    <w:abstractNumId w:val="1"/>
  </w:num>
  <w:num w:numId="37">
    <w:abstractNumId w:val="21"/>
  </w:num>
  <w:num w:numId="38">
    <w:abstractNumId w:val="9"/>
  </w:num>
  <w:num w:numId="39">
    <w:abstractNumId w:val="4"/>
  </w:num>
  <w:num w:numId="40">
    <w:abstractNumId w:val="24"/>
  </w:num>
  <w:num w:numId="41">
    <w:abstractNumId w:val="3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hideSpellingErrors/>
  <w:hideGrammaticalErrors/>
  <w:proofState w:spelling="clean" w:grammar="clean"/>
  <w:defaultTabStop w:val="708"/>
  <w:autoHyphenation/>
  <w:drawingGridHorizontalSpacing w:val="241"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628"/>
    <w:rsid w:val="0000418B"/>
    <w:rsid w:val="00004EE4"/>
    <w:rsid w:val="00005B59"/>
    <w:rsid w:val="00005C58"/>
    <w:rsid w:val="000172C6"/>
    <w:rsid w:val="0002415E"/>
    <w:rsid w:val="000276E5"/>
    <w:rsid w:val="000279E4"/>
    <w:rsid w:val="0003490A"/>
    <w:rsid w:val="00042307"/>
    <w:rsid w:val="000441E8"/>
    <w:rsid w:val="00047E5F"/>
    <w:rsid w:val="000501B2"/>
    <w:rsid w:val="00052787"/>
    <w:rsid w:val="00054D53"/>
    <w:rsid w:val="00055E82"/>
    <w:rsid w:val="00056B5F"/>
    <w:rsid w:val="00056DF2"/>
    <w:rsid w:val="00057B9A"/>
    <w:rsid w:val="00063577"/>
    <w:rsid w:val="00065798"/>
    <w:rsid w:val="00074F2B"/>
    <w:rsid w:val="00080153"/>
    <w:rsid w:val="0008099A"/>
    <w:rsid w:val="000830DD"/>
    <w:rsid w:val="00085096"/>
    <w:rsid w:val="0008516C"/>
    <w:rsid w:val="00085658"/>
    <w:rsid w:val="0009032E"/>
    <w:rsid w:val="00094629"/>
    <w:rsid w:val="000A1CCE"/>
    <w:rsid w:val="000A38AF"/>
    <w:rsid w:val="000A667C"/>
    <w:rsid w:val="000B21FF"/>
    <w:rsid w:val="000B3304"/>
    <w:rsid w:val="000B45B3"/>
    <w:rsid w:val="000B7E42"/>
    <w:rsid w:val="000C5228"/>
    <w:rsid w:val="000D2BB5"/>
    <w:rsid w:val="000D3BEE"/>
    <w:rsid w:val="000D6E52"/>
    <w:rsid w:val="000E11AD"/>
    <w:rsid w:val="000E3D53"/>
    <w:rsid w:val="00103BAC"/>
    <w:rsid w:val="00105002"/>
    <w:rsid w:val="001067BB"/>
    <w:rsid w:val="00120220"/>
    <w:rsid w:val="00120443"/>
    <w:rsid w:val="001234B2"/>
    <w:rsid w:val="0012432C"/>
    <w:rsid w:val="00124710"/>
    <w:rsid w:val="00124FF9"/>
    <w:rsid w:val="001313DA"/>
    <w:rsid w:val="00131A90"/>
    <w:rsid w:val="00133F9F"/>
    <w:rsid w:val="00137A97"/>
    <w:rsid w:val="00137CD9"/>
    <w:rsid w:val="00140C0B"/>
    <w:rsid w:val="001440B0"/>
    <w:rsid w:val="001461B6"/>
    <w:rsid w:val="001511CA"/>
    <w:rsid w:val="00163B9E"/>
    <w:rsid w:val="001642FB"/>
    <w:rsid w:val="00172003"/>
    <w:rsid w:val="001810FB"/>
    <w:rsid w:val="00184C4D"/>
    <w:rsid w:val="00195ED4"/>
    <w:rsid w:val="00196B1F"/>
    <w:rsid w:val="00196CD8"/>
    <w:rsid w:val="00197EDD"/>
    <w:rsid w:val="001A15EC"/>
    <w:rsid w:val="001A4B3F"/>
    <w:rsid w:val="001B074E"/>
    <w:rsid w:val="001B38FD"/>
    <w:rsid w:val="001B47D8"/>
    <w:rsid w:val="001B59A1"/>
    <w:rsid w:val="001B7CB8"/>
    <w:rsid w:val="001C0029"/>
    <w:rsid w:val="001C2D3B"/>
    <w:rsid w:val="001C2EA3"/>
    <w:rsid w:val="001C758E"/>
    <w:rsid w:val="001E463B"/>
    <w:rsid w:val="001F0225"/>
    <w:rsid w:val="00201882"/>
    <w:rsid w:val="00202E79"/>
    <w:rsid w:val="0021202E"/>
    <w:rsid w:val="00212F80"/>
    <w:rsid w:val="0021407D"/>
    <w:rsid w:val="00215951"/>
    <w:rsid w:val="00217B3D"/>
    <w:rsid w:val="002212CF"/>
    <w:rsid w:val="00223C07"/>
    <w:rsid w:val="00235011"/>
    <w:rsid w:val="00240139"/>
    <w:rsid w:val="00241CCC"/>
    <w:rsid w:val="0024589E"/>
    <w:rsid w:val="00251902"/>
    <w:rsid w:val="00253EF2"/>
    <w:rsid w:val="00257420"/>
    <w:rsid w:val="00261B41"/>
    <w:rsid w:val="00261E1D"/>
    <w:rsid w:val="0026258C"/>
    <w:rsid w:val="002630F2"/>
    <w:rsid w:val="0027081C"/>
    <w:rsid w:val="00274B78"/>
    <w:rsid w:val="00274EDD"/>
    <w:rsid w:val="00276DF3"/>
    <w:rsid w:val="002853B0"/>
    <w:rsid w:val="00286078"/>
    <w:rsid w:val="00286738"/>
    <w:rsid w:val="00287FB3"/>
    <w:rsid w:val="00295AD6"/>
    <w:rsid w:val="002A3E79"/>
    <w:rsid w:val="002A4022"/>
    <w:rsid w:val="002A564D"/>
    <w:rsid w:val="002B195A"/>
    <w:rsid w:val="002B3C17"/>
    <w:rsid w:val="002B536C"/>
    <w:rsid w:val="002B604B"/>
    <w:rsid w:val="002B6FDA"/>
    <w:rsid w:val="002C19C1"/>
    <w:rsid w:val="002C2F97"/>
    <w:rsid w:val="002C49B6"/>
    <w:rsid w:val="002C635F"/>
    <w:rsid w:val="002D0D0B"/>
    <w:rsid w:val="002D7DA2"/>
    <w:rsid w:val="002E2FEE"/>
    <w:rsid w:val="002E3110"/>
    <w:rsid w:val="002E67A9"/>
    <w:rsid w:val="00306C98"/>
    <w:rsid w:val="003075AD"/>
    <w:rsid w:val="003100FE"/>
    <w:rsid w:val="00310BAC"/>
    <w:rsid w:val="003166AD"/>
    <w:rsid w:val="00327F9E"/>
    <w:rsid w:val="00340D3E"/>
    <w:rsid w:val="00341A3A"/>
    <w:rsid w:val="003506B7"/>
    <w:rsid w:val="00350AF6"/>
    <w:rsid w:val="003535B6"/>
    <w:rsid w:val="00355FA4"/>
    <w:rsid w:val="0035774C"/>
    <w:rsid w:val="003642E3"/>
    <w:rsid w:val="00370B32"/>
    <w:rsid w:val="00383390"/>
    <w:rsid w:val="00383BCD"/>
    <w:rsid w:val="00391B71"/>
    <w:rsid w:val="00396485"/>
    <w:rsid w:val="00397815"/>
    <w:rsid w:val="003A4DB6"/>
    <w:rsid w:val="003A6735"/>
    <w:rsid w:val="003A6D49"/>
    <w:rsid w:val="003B1919"/>
    <w:rsid w:val="003B1954"/>
    <w:rsid w:val="003B2FBA"/>
    <w:rsid w:val="003B49AB"/>
    <w:rsid w:val="003B5D30"/>
    <w:rsid w:val="003C66A4"/>
    <w:rsid w:val="003D6C73"/>
    <w:rsid w:val="003E6836"/>
    <w:rsid w:val="003E7E08"/>
    <w:rsid w:val="003F265D"/>
    <w:rsid w:val="003F438E"/>
    <w:rsid w:val="0040446D"/>
    <w:rsid w:val="00410D9B"/>
    <w:rsid w:val="00412BF4"/>
    <w:rsid w:val="00414322"/>
    <w:rsid w:val="00414A12"/>
    <w:rsid w:val="00414A5E"/>
    <w:rsid w:val="00414E74"/>
    <w:rsid w:val="004174BC"/>
    <w:rsid w:val="00420F4F"/>
    <w:rsid w:val="00421E79"/>
    <w:rsid w:val="00430DEF"/>
    <w:rsid w:val="004332EA"/>
    <w:rsid w:val="00434A9A"/>
    <w:rsid w:val="00435D28"/>
    <w:rsid w:val="00436033"/>
    <w:rsid w:val="004379A4"/>
    <w:rsid w:val="00437EB6"/>
    <w:rsid w:val="004409FC"/>
    <w:rsid w:val="004419E2"/>
    <w:rsid w:val="00443E23"/>
    <w:rsid w:val="00445AD8"/>
    <w:rsid w:val="00445DE0"/>
    <w:rsid w:val="00451847"/>
    <w:rsid w:val="00460F5D"/>
    <w:rsid w:val="0046279A"/>
    <w:rsid w:val="004665D6"/>
    <w:rsid w:val="00474AEE"/>
    <w:rsid w:val="0047709D"/>
    <w:rsid w:val="00480538"/>
    <w:rsid w:val="00482828"/>
    <w:rsid w:val="00483489"/>
    <w:rsid w:val="004916AA"/>
    <w:rsid w:val="004939BE"/>
    <w:rsid w:val="004952CF"/>
    <w:rsid w:val="00495F7D"/>
    <w:rsid w:val="004A09F7"/>
    <w:rsid w:val="004A404C"/>
    <w:rsid w:val="004A6984"/>
    <w:rsid w:val="004A7045"/>
    <w:rsid w:val="004B0057"/>
    <w:rsid w:val="004B6174"/>
    <w:rsid w:val="004C253A"/>
    <w:rsid w:val="004C3B52"/>
    <w:rsid w:val="004C61FF"/>
    <w:rsid w:val="004D0F4F"/>
    <w:rsid w:val="004D25C8"/>
    <w:rsid w:val="004D2F54"/>
    <w:rsid w:val="004D307C"/>
    <w:rsid w:val="004D5EB6"/>
    <w:rsid w:val="004F05AE"/>
    <w:rsid w:val="004F23E2"/>
    <w:rsid w:val="004F2A2B"/>
    <w:rsid w:val="004F3899"/>
    <w:rsid w:val="004F49BD"/>
    <w:rsid w:val="00501FE3"/>
    <w:rsid w:val="005064B5"/>
    <w:rsid w:val="005158B4"/>
    <w:rsid w:val="005159A8"/>
    <w:rsid w:val="00521092"/>
    <w:rsid w:val="00521DA3"/>
    <w:rsid w:val="00522FC5"/>
    <w:rsid w:val="0053278D"/>
    <w:rsid w:val="0053329D"/>
    <w:rsid w:val="00537927"/>
    <w:rsid w:val="005466D1"/>
    <w:rsid w:val="00551AA9"/>
    <w:rsid w:val="005532F1"/>
    <w:rsid w:val="00555F18"/>
    <w:rsid w:val="0056469E"/>
    <w:rsid w:val="00570CE8"/>
    <w:rsid w:val="00574343"/>
    <w:rsid w:val="00576211"/>
    <w:rsid w:val="00587269"/>
    <w:rsid w:val="005907E3"/>
    <w:rsid w:val="0059085D"/>
    <w:rsid w:val="00592BFA"/>
    <w:rsid w:val="0059348A"/>
    <w:rsid w:val="005A017F"/>
    <w:rsid w:val="005A36EE"/>
    <w:rsid w:val="005A52DE"/>
    <w:rsid w:val="005B00C8"/>
    <w:rsid w:val="005B3E27"/>
    <w:rsid w:val="005B445B"/>
    <w:rsid w:val="005B4AD9"/>
    <w:rsid w:val="005B5DB7"/>
    <w:rsid w:val="005C0D56"/>
    <w:rsid w:val="005C46F5"/>
    <w:rsid w:val="005C5ADD"/>
    <w:rsid w:val="005D4EBC"/>
    <w:rsid w:val="005D7B5F"/>
    <w:rsid w:val="005D7BB1"/>
    <w:rsid w:val="005D7C82"/>
    <w:rsid w:val="005E1239"/>
    <w:rsid w:val="005E6C42"/>
    <w:rsid w:val="005F15BE"/>
    <w:rsid w:val="005F1EDC"/>
    <w:rsid w:val="005F256F"/>
    <w:rsid w:val="00603042"/>
    <w:rsid w:val="0062123A"/>
    <w:rsid w:val="0062129F"/>
    <w:rsid w:val="006254E9"/>
    <w:rsid w:val="00625B24"/>
    <w:rsid w:val="00627EE3"/>
    <w:rsid w:val="00634697"/>
    <w:rsid w:val="006346BB"/>
    <w:rsid w:val="00637FD1"/>
    <w:rsid w:val="006416BF"/>
    <w:rsid w:val="00652205"/>
    <w:rsid w:val="00661A14"/>
    <w:rsid w:val="0066232C"/>
    <w:rsid w:val="00663970"/>
    <w:rsid w:val="00663CD7"/>
    <w:rsid w:val="0067053A"/>
    <w:rsid w:val="00673061"/>
    <w:rsid w:val="0067667F"/>
    <w:rsid w:val="00686E12"/>
    <w:rsid w:val="0069011E"/>
    <w:rsid w:val="00691220"/>
    <w:rsid w:val="0069235A"/>
    <w:rsid w:val="00695366"/>
    <w:rsid w:val="00697F07"/>
    <w:rsid w:val="006A051A"/>
    <w:rsid w:val="006A6971"/>
    <w:rsid w:val="006C3766"/>
    <w:rsid w:val="006C45C8"/>
    <w:rsid w:val="006C5EAC"/>
    <w:rsid w:val="006C78B1"/>
    <w:rsid w:val="006E3ED7"/>
    <w:rsid w:val="006F4705"/>
    <w:rsid w:val="007000B1"/>
    <w:rsid w:val="00701AEE"/>
    <w:rsid w:val="00712BA4"/>
    <w:rsid w:val="007219A8"/>
    <w:rsid w:val="0072597F"/>
    <w:rsid w:val="00730EA8"/>
    <w:rsid w:val="00730EE2"/>
    <w:rsid w:val="00731DE0"/>
    <w:rsid w:val="00735D4B"/>
    <w:rsid w:val="00743848"/>
    <w:rsid w:val="00754541"/>
    <w:rsid w:val="007545D3"/>
    <w:rsid w:val="00755986"/>
    <w:rsid w:val="00755F44"/>
    <w:rsid w:val="00770ADE"/>
    <w:rsid w:val="00770AF9"/>
    <w:rsid w:val="007720EB"/>
    <w:rsid w:val="00780DBF"/>
    <w:rsid w:val="0078205B"/>
    <w:rsid w:val="00785618"/>
    <w:rsid w:val="00791CA5"/>
    <w:rsid w:val="007927D6"/>
    <w:rsid w:val="00792F70"/>
    <w:rsid w:val="007947DA"/>
    <w:rsid w:val="0079774E"/>
    <w:rsid w:val="007A56E9"/>
    <w:rsid w:val="007B64D8"/>
    <w:rsid w:val="007C2583"/>
    <w:rsid w:val="007C4A65"/>
    <w:rsid w:val="007C5BB9"/>
    <w:rsid w:val="007C6F72"/>
    <w:rsid w:val="007C76A8"/>
    <w:rsid w:val="007E16FA"/>
    <w:rsid w:val="007E5E88"/>
    <w:rsid w:val="007E6430"/>
    <w:rsid w:val="007F07D3"/>
    <w:rsid w:val="007F19A7"/>
    <w:rsid w:val="007F7F7D"/>
    <w:rsid w:val="008005A1"/>
    <w:rsid w:val="0080122D"/>
    <w:rsid w:val="008014C9"/>
    <w:rsid w:val="00804717"/>
    <w:rsid w:val="00821194"/>
    <w:rsid w:val="00822A7C"/>
    <w:rsid w:val="00823237"/>
    <w:rsid w:val="00824830"/>
    <w:rsid w:val="00824B16"/>
    <w:rsid w:val="0083262E"/>
    <w:rsid w:val="00835407"/>
    <w:rsid w:val="008418B7"/>
    <w:rsid w:val="008428FA"/>
    <w:rsid w:val="00842DDD"/>
    <w:rsid w:val="008462DA"/>
    <w:rsid w:val="00847A0D"/>
    <w:rsid w:val="0085047F"/>
    <w:rsid w:val="0086182F"/>
    <w:rsid w:val="008624AA"/>
    <w:rsid w:val="00871510"/>
    <w:rsid w:val="0087172D"/>
    <w:rsid w:val="00873E85"/>
    <w:rsid w:val="00875AC7"/>
    <w:rsid w:val="00876727"/>
    <w:rsid w:val="0088022A"/>
    <w:rsid w:val="008804C5"/>
    <w:rsid w:val="00881721"/>
    <w:rsid w:val="00883AB0"/>
    <w:rsid w:val="00891169"/>
    <w:rsid w:val="00894B5A"/>
    <w:rsid w:val="008A43E0"/>
    <w:rsid w:val="008A7512"/>
    <w:rsid w:val="008A7C81"/>
    <w:rsid w:val="008B4288"/>
    <w:rsid w:val="008C3717"/>
    <w:rsid w:val="008C45B5"/>
    <w:rsid w:val="008C4A5C"/>
    <w:rsid w:val="008C4F35"/>
    <w:rsid w:val="008C715F"/>
    <w:rsid w:val="008D1F36"/>
    <w:rsid w:val="008D4848"/>
    <w:rsid w:val="008E1806"/>
    <w:rsid w:val="008E20ED"/>
    <w:rsid w:val="008E31CC"/>
    <w:rsid w:val="008E473F"/>
    <w:rsid w:val="008E5487"/>
    <w:rsid w:val="008E79F0"/>
    <w:rsid w:val="008F3DC6"/>
    <w:rsid w:val="008F41DC"/>
    <w:rsid w:val="008F6949"/>
    <w:rsid w:val="009013D0"/>
    <w:rsid w:val="0090192B"/>
    <w:rsid w:val="00906A47"/>
    <w:rsid w:val="00907FD0"/>
    <w:rsid w:val="00910EBB"/>
    <w:rsid w:val="00911105"/>
    <w:rsid w:val="00914B10"/>
    <w:rsid w:val="00914F56"/>
    <w:rsid w:val="00916669"/>
    <w:rsid w:val="00926247"/>
    <w:rsid w:val="00930913"/>
    <w:rsid w:val="009346B9"/>
    <w:rsid w:val="0094311F"/>
    <w:rsid w:val="009528F6"/>
    <w:rsid w:val="00956BA1"/>
    <w:rsid w:val="00961198"/>
    <w:rsid w:val="00964F75"/>
    <w:rsid w:val="00966EE5"/>
    <w:rsid w:val="00967102"/>
    <w:rsid w:val="009676E1"/>
    <w:rsid w:val="00970762"/>
    <w:rsid w:val="00970B14"/>
    <w:rsid w:val="009728FD"/>
    <w:rsid w:val="009735DB"/>
    <w:rsid w:val="0098092D"/>
    <w:rsid w:val="00982F67"/>
    <w:rsid w:val="00985235"/>
    <w:rsid w:val="00986B2B"/>
    <w:rsid w:val="00997BEB"/>
    <w:rsid w:val="009A01DC"/>
    <w:rsid w:val="009A055E"/>
    <w:rsid w:val="009A3EBA"/>
    <w:rsid w:val="009A4041"/>
    <w:rsid w:val="009A5173"/>
    <w:rsid w:val="009A6F44"/>
    <w:rsid w:val="009B1FD9"/>
    <w:rsid w:val="009B269E"/>
    <w:rsid w:val="009B5846"/>
    <w:rsid w:val="009B5BEA"/>
    <w:rsid w:val="009C6CFD"/>
    <w:rsid w:val="009C75A2"/>
    <w:rsid w:val="009D0682"/>
    <w:rsid w:val="009D29BE"/>
    <w:rsid w:val="009E378A"/>
    <w:rsid w:val="009F394A"/>
    <w:rsid w:val="009F5D14"/>
    <w:rsid w:val="009F7343"/>
    <w:rsid w:val="00A017BF"/>
    <w:rsid w:val="00A0214A"/>
    <w:rsid w:val="00A02F9C"/>
    <w:rsid w:val="00A0527F"/>
    <w:rsid w:val="00A10820"/>
    <w:rsid w:val="00A10A4D"/>
    <w:rsid w:val="00A11683"/>
    <w:rsid w:val="00A135E1"/>
    <w:rsid w:val="00A13F38"/>
    <w:rsid w:val="00A1445A"/>
    <w:rsid w:val="00A15078"/>
    <w:rsid w:val="00A206D1"/>
    <w:rsid w:val="00A261EF"/>
    <w:rsid w:val="00A26F20"/>
    <w:rsid w:val="00A408C9"/>
    <w:rsid w:val="00A44969"/>
    <w:rsid w:val="00A513EC"/>
    <w:rsid w:val="00A52E83"/>
    <w:rsid w:val="00A57D99"/>
    <w:rsid w:val="00A62AC3"/>
    <w:rsid w:val="00A63E79"/>
    <w:rsid w:val="00A74E2A"/>
    <w:rsid w:val="00A7572D"/>
    <w:rsid w:val="00A82964"/>
    <w:rsid w:val="00A82AAA"/>
    <w:rsid w:val="00A949E5"/>
    <w:rsid w:val="00AA5AE9"/>
    <w:rsid w:val="00AB03A6"/>
    <w:rsid w:val="00AD1443"/>
    <w:rsid w:val="00AD148D"/>
    <w:rsid w:val="00AD55D7"/>
    <w:rsid w:val="00AE2E05"/>
    <w:rsid w:val="00AE3E99"/>
    <w:rsid w:val="00AF036E"/>
    <w:rsid w:val="00AF1BF3"/>
    <w:rsid w:val="00AF5C13"/>
    <w:rsid w:val="00AF64A0"/>
    <w:rsid w:val="00AF7EA9"/>
    <w:rsid w:val="00B012DA"/>
    <w:rsid w:val="00B02E04"/>
    <w:rsid w:val="00B06B7D"/>
    <w:rsid w:val="00B12E86"/>
    <w:rsid w:val="00B16624"/>
    <w:rsid w:val="00B16652"/>
    <w:rsid w:val="00B27414"/>
    <w:rsid w:val="00B3463F"/>
    <w:rsid w:val="00B3533B"/>
    <w:rsid w:val="00B4792D"/>
    <w:rsid w:val="00B56743"/>
    <w:rsid w:val="00B6568D"/>
    <w:rsid w:val="00B662ED"/>
    <w:rsid w:val="00B70840"/>
    <w:rsid w:val="00B72414"/>
    <w:rsid w:val="00B727EF"/>
    <w:rsid w:val="00B75590"/>
    <w:rsid w:val="00B76808"/>
    <w:rsid w:val="00B769B1"/>
    <w:rsid w:val="00B80746"/>
    <w:rsid w:val="00B8120E"/>
    <w:rsid w:val="00B828BC"/>
    <w:rsid w:val="00B844B1"/>
    <w:rsid w:val="00B86F0C"/>
    <w:rsid w:val="00B921C7"/>
    <w:rsid w:val="00B92CAE"/>
    <w:rsid w:val="00BA0A74"/>
    <w:rsid w:val="00BA44CD"/>
    <w:rsid w:val="00BA52F4"/>
    <w:rsid w:val="00BA61B4"/>
    <w:rsid w:val="00BA6C3D"/>
    <w:rsid w:val="00BB31DA"/>
    <w:rsid w:val="00BC0E71"/>
    <w:rsid w:val="00BC39C2"/>
    <w:rsid w:val="00BC469F"/>
    <w:rsid w:val="00BD25C3"/>
    <w:rsid w:val="00BE3707"/>
    <w:rsid w:val="00BE6179"/>
    <w:rsid w:val="00BF06BF"/>
    <w:rsid w:val="00BF1BBE"/>
    <w:rsid w:val="00BF79A5"/>
    <w:rsid w:val="00C017DF"/>
    <w:rsid w:val="00C01C58"/>
    <w:rsid w:val="00C02E6E"/>
    <w:rsid w:val="00C05D77"/>
    <w:rsid w:val="00C069EF"/>
    <w:rsid w:val="00C169A5"/>
    <w:rsid w:val="00C17196"/>
    <w:rsid w:val="00C174CF"/>
    <w:rsid w:val="00C21323"/>
    <w:rsid w:val="00C32FCB"/>
    <w:rsid w:val="00C34C12"/>
    <w:rsid w:val="00C406FE"/>
    <w:rsid w:val="00C41B51"/>
    <w:rsid w:val="00C5019E"/>
    <w:rsid w:val="00C61380"/>
    <w:rsid w:val="00C7246A"/>
    <w:rsid w:val="00C7416C"/>
    <w:rsid w:val="00C74F72"/>
    <w:rsid w:val="00C7528F"/>
    <w:rsid w:val="00C77E92"/>
    <w:rsid w:val="00C81DF5"/>
    <w:rsid w:val="00C84985"/>
    <w:rsid w:val="00C85CDE"/>
    <w:rsid w:val="00C861B1"/>
    <w:rsid w:val="00C87C11"/>
    <w:rsid w:val="00C91CFB"/>
    <w:rsid w:val="00C94CF3"/>
    <w:rsid w:val="00CA06D2"/>
    <w:rsid w:val="00CA4E5A"/>
    <w:rsid w:val="00CA7710"/>
    <w:rsid w:val="00CB29E3"/>
    <w:rsid w:val="00CB73CB"/>
    <w:rsid w:val="00CC194C"/>
    <w:rsid w:val="00CD2E01"/>
    <w:rsid w:val="00CD4F65"/>
    <w:rsid w:val="00CD50FA"/>
    <w:rsid w:val="00CD62AA"/>
    <w:rsid w:val="00CE24A2"/>
    <w:rsid w:val="00CE2B9D"/>
    <w:rsid w:val="00CE51B0"/>
    <w:rsid w:val="00CF0C49"/>
    <w:rsid w:val="00CF3A5D"/>
    <w:rsid w:val="00CF613D"/>
    <w:rsid w:val="00D01E88"/>
    <w:rsid w:val="00D04BF9"/>
    <w:rsid w:val="00D05181"/>
    <w:rsid w:val="00D077E3"/>
    <w:rsid w:val="00D110D4"/>
    <w:rsid w:val="00D116BC"/>
    <w:rsid w:val="00D14CAC"/>
    <w:rsid w:val="00D16177"/>
    <w:rsid w:val="00D2498C"/>
    <w:rsid w:val="00D24ED1"/>
    <w:rsid w:val="00D25DD4"/>
    <w:rsid w:val="00D3013D"/>
    <w:rsid w:val="00D301F8"/>
    <w:rsid w:val="00D31968"/>
    <w:rsid w:val="00D31DBC"/>
    <w:rsid w:val="00D321F3"/>
    <w:rsid w:val="00D405C8"/>
    <w:rsid w:val="00D40813"/>
    <w:rsid w:val="00D42785"/>
    <w:rsid w:val="00D44128"/>
    <w:rsid w:val="00D4588D"/>
    <w:rsid w:val="00D534CD"/>
    <w:rsid w:val="00D54D9E"/>
    <w:rsid w:val="00D62A72"/>
    <w:rsid w:val="00D63C0F"/>
    <w:rsid w:val="00D64B7B"/>
    <w:rsid w:val="00D66340"/>
    <w:rsid w:val="00D716E9"/>
    <w:rsid w:val="00D719E9"/>
    <w:rsid w:val="00D724D7"/>
    <w:rsid w:val="00D72830"/>
    <w:rsid w:val="00D738B9"/>
    <w:rsid w:val="00D73916"/>
    <w:rsid w:val="00D808B3"/>
    <w:rsid w:val="00D80F16"/>
    <w:rsid w:val="00D83628"/>
    <w:rsid w:val="00D86513"/>
    <w:rsid w:val="00D878F0"/>
    <w:rsid w:val="00DA3C26"/>
    <w:rsid w:val="00DA60D2"/>
    <w:rsid w:val="00DA6724"/>
    <w:rsid w:val="00DE5544"/>
    <w:rsid w:val="00DE5682"/>
    <w:rsid w:val="00DF6E3F"/>
    <w:rsid w:val="00DF7018"/>
    <w:rsid w:val="00DF7181"/>
    <w:rsid w:val="00DF7FBF"/>
    <w:rsid w:val="00E1489E"/>
    <w:rsid w:val="00E206E6"/>
    <w:rsid w:val="00E233D3"/>
    <w:rsid w:val="00E24FDC"/>
    <w:rsid w:val="00E25294"/>
    <w:rsid w:val="00E27CF3"/>
    <w:rsid w:val="00E3151B"/>
    <w:rsid w:val="00E31E8B"/>
    <w:rsid w:val="00E349BA"/>
    <w:rsid w:val="00E62168"/>
    <w:rsid w:val="00E63CBF"/>
    <w:rsid w:val="00E6700B"/>
    <w:rsid w:val="00E67B78"/>
    <w:rsid w:val="00E67ED9"/>
    <w:rsid w:val="00E71466"/>
    <w:rsid w:val="00E74A94"/>
    <w:rsid w:val="00E85593"/>
    <w:rsid w:val="00E871E7"/>
    <w:rsid w:val="00E87437"/>
    <w:rsid w:val="00E9185A"/>
    <w:rsid w:val="00E97691"/>
    <w:rsid w:val="00EA1CAF"/>
    <w:rsid w:val="00EB4AF8"/>
    <w:rsid w:val="00EC03E4"/>
    <w:rsid w:val="00EC0F41"/>
    <w:rsid w:val="00EC3576"/>
    <w:rsid w:val="00ED57EC"/>
    <w:rsid w:val="00EE388C"/>
    <w:rsid w:val="00EE60BF"/>
    <w:rsid w:val="00EF3C50"/>
    <w:rsid w:val="00EF41A0"/>
    <w:rsid w:val="00EF4734"/>
    <w:rsid w:val="00EF5257"/>
    <w:rsid w:val="00F00B53"/>
    <w:rsid w:val="00F2373A"/>
    <w:rsid w:val="00F262B5"/>
    <w:rsid w:val="00F27979"/>
    <w:rsid w:val="00F352BD"/>
    <w:rsid w:val="00F376A5"/>
    <w:rsid w:val="00F41345"/>
    <w:rsid w:val="00F45F3B"/>
    <w:rsid w:val="00F47429"/>
    <w:rsid w:val="00F47506"/>
    <w:rsid w:val="00F50064"/>
    <w:rsid w:val="00F50175"/>
    <w:rsid w:val="00F5076A"/>
    <w:rsid w:val="00F510F7"/>
    <w:rsid w:val="00F51296"/>
    <w:rsid w:val="00F53387"/>
    <w:rsid w:val="00F533FA"/>
    <w:rsid w:val="00F63BBF"/>
    <w:rsid w:val="00F70547"/>
    <w:rsid w:val="00F753D5"/>
    <w:rsid w:val="00F816FF"/>
    <w:rsid w:val="00F83B9E"/>
    <w:rsid w:val="00F85E24"/>
    <w:rsid w:val="00F86A7B"/>
    <w:rsid w:val="00F87A27"/>
    <w:rsid w:val="00F9052B"/>
    <w:rsid w:val="00F94262"/>
    <w:rsid w:val="00F943BA"/>
    <w:rsid w:val="00F94431"/>
    <w:rsid w:val="00F95256"/>
    <w:rsid w:val="00F95FC1"/>
    <w:rsid w:val="00F97818"/>
    <w:rsid w:val="00FB555E"/>
    <w:rsid w:val="00FC1D8C"/>
    <w:rsid w:val="00FC2E94"/>
    <w:rsid w:val="00FC5A7A"/>
    <w:rsid w:val="00FC7B8F"/>
    <w:rsid w:val="00FD23C2"/>
    <w:rsid w:val="00FD3E68"/>
    <w:rsid w:val="00FF1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semiHidden="0" w:uiPriority="0" w:unhideWhenUsed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628"/>
    <w:rPr>
      <w:b/>
      <w:sz w:val="24"/>
    </w:rPr>
  </w:style>
  <w:style w:type="paragraph" w:styleId="1">
    <w:name w:val="heading 1"/>
    <w:basedOn w:val="a"/>
    <w:next w:val="a"/>
    <w:link w:val="10"/>
    <w:qFormat/>
    <w:rsid w:val="00A135E1"/>
    <w:pPr>
      <w:keepNext/>
      <w:spacing w:before="240" w:after="60"/>
      <w:outlineLvl w:val="0"/>
    </w:pPr>
    <w:rPr>
      <w:rFonts w:ascii="Arial" w:hAnsi="Arial"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A135E1"/>
    <w:pPr>
      <w:keepNext/>
      <w:spacing w:before="240" w:after="60"/>
      <w:outlineLvl w:val="1"/>
    </w:pPr>
    <w:rPr>
      <w:rFonts w:ascii="Arial" w:hAnsi="Arial"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A135E1"/>
    <w:pPr>
      <w:keepNext/>
      <w:spacing w:before="240" w:after="60"/>
      <w:outlineLvl w:val="2"/>
    </w:pPr>
    <w:rPr>
      <w:rFonts w:ascii="Arial" w:hAnsi="Arial" w:cs="Arial"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135E1"/>
    <w:pPr>
      <w:keepNext/>
      <w:spacing w:before="240" w:after="60"/>
      <w:outlineLvl w:val="3"/>
    </w:pPr>
    <w:rPr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A135E1"/>
    <w:pPr>
      <w:spacing w:before="240" w:after="60"/>
      <w:outlineLvl w:val="4"/>
    </w:pPr>
    <w:rPr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883AB0"/>
    <w:pPr>
      <w:spacing w:before="240" w:after="60"/>
      <w:outlineLvl w:val="5"/>
    </w:pPr>
    <w:rPr>
      <w:rFonts w:ascii="Calibri" w:hAnsi="Calibri"/>
      <w:bCs/>
      <w:sz w:val="22"/>
      <w:szCs w:val="22"/>
      <w:lang w:val="x-none" w:eastAsia="x-none"/>
    </w:rPr>
  </w:style>
  <w:style w:type="paragraph" w:styleId="8">
    <w:name w:val="heading 8"/>
    <w:basedOn w:val="a"/>
    <w:next w:val="a"/>
    <w:link w:val="80"/>
    <w:qFormat/>
    <w:rsid w:val="00883AB0"/>
    <w:pPr>
      <w:spacing w:before="240" w:after="60"/>
      <w:outlineLvl w:val="7"/>
    </w:pPr>
    <w:rPr>
      <w:rFonts w:ascii="Calibri" w:hAnsi="Calibri"/>
      <w:b w:val="0"/>
      <w:i/>
      <w:iCs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83AB0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883AB0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A135E1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rsid w:val="00883AB0"/>
    <w:rPr>
      <w:b/>
      <w:bCs/>
      <w:sz w:val="28"/>
      <w:szCs w:val="28"/>
    </w:rPr>
  </w:style>
  <w:style w:type="character" w:customStyle="1" w:styleId="60">
    <w:name w:val="Заголовок 6 Знак"/>
    <w:link w:val="6"/>
    <w:semiHidden/>
    <w:rsid w:val="00883AB0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80">
    <w:name w:val="Заголовок 8 Знак"/>
    <w:link w:val="8"/>
    <w:semiHidden/>
    <w:rsid w:val="00883AB0"/>
    <w:rPr>
      <w:rFonts w:ascii="Calibri" w:eastAsia="Times New Roman" w:hAnsi="Calibri" w:cs="Times New Roman"/>
      <w:i/>
      <w:iCs/>
      <w:sz w:val="24"/>
      <w:szCs w:val="24"/>
    </w:rPr>
  </w:style>
  <w:style w:type="paragraph" w:styleId="a3">
    <w:name w:val="Title"/>
    <w:basedOn w:val="a"/>
    <w:link w:val="a4"/>
    <w:uiPriority w:val="10"/>
    <w:qFormat/>
    <w:rsid w:val="00A135E1"/>
    <w:pPr>
      <w:jc w:val="center"/>
    </w:pPr>
    <w:rPr>
      <w:sz w:val="25"/>
      <w:lang w:val="x-none" w:eastAsia="x-none"/>
    </w:rPr>
  </w:style>
  <w:style w:type="character" w:customStyle="1" w:styleId="a4">
    <w:name w:val="Название Знак"/>
    <w:link w:val="a3"/>
    <w:uiPriority w:val="10"/>
    <w:rsid w:val="00883AB0"/>
    <w:rPr>
      <w:b/>
      <w:sz w:val="25"/>
    </w:rPr>
  </w:style>
  <w:style w:type="paragraph" w:styleId="a5">
    <w:name w:val="List Paragraph"/>
    <w:basedOn w:val="a"/>
    <w:uiPriority w:val="34"/>
    <w:qFormat/>
    <w:rsid w:val="00A135E1"/>
    <w:pPr>
      <w:ind w:left="720"/>
      <w:contextualSpacing/>
    </w:pPr>
  </w:style>
  <w:style w:type="character" w:customStyle="1" w:styleId="50">
    <w:name w:val="Заголовок 5 Знак"/>
    <w:link w:val="5"/>
    <w:rsid w:val="00A135E1"/>
    <w:rPr>
      <w:b/>
      <w:bCs/>
      <w:i/>
      <w:iCs/>
      <w:sz w:val="26"/>
      <w:szCs w:val="26"/>
    </w:rPr>
  </w:style>
  <w:style w:type="paragraph" w:styleId="a6">
    <w:name w:val="Subtitle"/>
    <w:basedOn w:val="a"/>
    <w:link w:val="a7"/>
    <w:qFormat/>
    <w:rsid w:val="00A135E1"/>
    <w:rPr>
      <w:i/>
      <w:lang w:val="x-none" w:eastAsia="x-none"/>
    </w:rPr>
  </w:style>
  <w:style w:type="character" w:customStyle="1" w:styleId="a7">
    <w:name w:val="Подзаголовок Знак"/>
    <w:link w:val="a6"/>
    <w:rsid w:val="00A135E1"/>
    <w:rPr>
      <w:b/>
      <w:i/>
      <w:sz w:val="24"/>
    </w:rPr>
  </w:style>
  <w:style w:type="character" w:styleId="a8">
    <w:name w:val="Emphasis"/>
    <w:uiPriority w:val="20"/>
    <w:qFormat/>
    <w:rsid w:val="00A135E1"/>
    <w:rPr>
      <w:i/>
      <w:iCs/>
    </w:rPr>
  </w:style>
  <w:style w:type="paragraph" w:customStyle="1" w:styleId="ConsPlusNormal">
    <w:name w:val="ConsPlusNormal"/>
    <w:link w:val="ConsPlusNormal0"/>
    <w:rsid w:val="00D8362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Абзац списка1"/>
    <w:basedOn w:val="a"/>
    <w:link w:val="ListParagraphChar"/>
    <w:uiPriority w:val="99"/>
    <w:qFormat/>
    <w:rsid w:val="00D83628"/>
    <w:pPr>
      <w:spacing w:after="200" w:line="276" w:lineRule="auto"/>
      <w:ind w:left="720"/>
    </w:pPr>
    <w:rPr>
      <w:rFonts w:ascii="Calibri" w:hAnsi="Calibri"/>
      <w:b w:val="0"/>
      <w:sz w:val="22"/>
      <w:szCs w:val="22"/>
      <w:lang w:val="x-none" w:eastAsia="en-US"/>
    </w:rPr>
  </w:style>
  <w:style w:type="character" w:customStyle="1" w:styleId="ListParagraphChar">
    <w:name w:val="List Paragraph Char"/>
    <w:link w:val="11"/>
    <w:uiPriority w:val="99"/>
    <w:locked/>
    <w:rsid w:val="00D83628"/>
    <w:rPr>
      <w:rFonts w:ascii="Calibri" w:hAnsi="Calibri"/>
      <w:sz w:val="22"/>
      <w:szCs w:val="22"/>
      <w:lang w:eastAsia="en-US"/>
    </w:rPr>
  </w:style>
  <w:style w:type="paragraph" w:styleId="a9">
    <w:name w:val="Normal (Web)"/>
    <w:basedOn w:val="a"/>
    <w:uiPriority w:val="99"/>
    <w:rsid w:val="00D83628"/>
    <w:pPr>
      <w:spacing w:before="100" w:beforeAutospacing="1" w:after="100" w:afterAutospacing="1"/>
    </w:pPr>
    <w:rPr>
      <w:b w:val="0"/>
      <w:szCs w:val="24"/>
    </w:rPr>
  </w:style>
  <w:style w:type="paragraph" w:styleId="aa">
    <w:name w:val="header"/>
    <w:basedOn w:val="a"/>
    <w:link w:val="ab"/>
    <w:uiPriority w:val="99"/>
    <w:rsid w:val="00D8362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link w:val="aa"/>
    <w:uiPriority w:val="99"/>
    <w:rsid w:val="00D83628"/>
    <w:rPr>
      <w:b/>
      <w:sz w:val="24"/>
    </w:rPr>
  </w:style>
  <w:style w:type="paragraph" w:styleId="ac">
    <w:name w:val="footer"/>
    <w:basedOn w:val="a"/>
    <w:link w:val="ad"/>
    <w:uiPriority w:val="99"/>
    <w:unhideWhenUsed/>
    <w:rsid w:val="00D8362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link w:val="ac"/>
    <w:uiPriority w:val="99"/>
    <w:rsid w:val="00D83628"/>
    <w:rPr>
      <w:b/>
      <w:sz w:val="24"/>
    </w:rPr>
  </w:style>
  <w:style w:type="paragraph" w:styleId="ae">
    <w:name w:val="No Spacing"/>
    <w:link w:val="af"/>
    <w:uiPriority w:val="1"/>
    <w:qFormat/>
    <w:rsid w:val="00D83628"/>
    <w:rPr>
      <w:rFonts w:ascii="Calibri" w:hAnsi="Calibri"/>
      <w:sz w:val="22"/>
      <w:szCs w:val="22"/>
      <w:lang w:eastAsia="en-US"/>
    </w:rPr>
  </w:style>
  <w:style w:type="character" w:customStyle="1" w:styleId="af">
    <w:name w:val="Без интервала Знак"/>
    <w:link w:val="ae"/>
    <w:uiPriority w:val="1"/>
    <w:rsid w:val="00D83628"/>
    <w:rPr>
      <w:rFonts w:ascii="Calibri" w:hAnsi="Calibri"/>
      <w:sz w:val="22"/>
      <w:szCs w:val="22"/>
      <w:lang w:val="ru-RU" w:eastAsia="en-US" w:bidi="ar-SA"/>
    </w:rPr>
  </w:style>
  <w:style w:type="paragraph" w:styleId="af0">
    <w:name w:val="Body Text"/>
    <w:basedOn w:val="a"/>
    <w:link w:val="af1"/>
    <w:rsid w:val="00A408C9"/>
    <w:pPr>
      <w:spacing w:after="120"/>
    </w:pPr>
    <w:rPr>
      <w:b w:val="0"/>
      <w:sz w:val="20"/>
    </w:rPr>
  </w:style>
  <w:style w:type="character" w:customStyle="1" w:styleId="af1">
    <w:name w:val="Основной текст Знак"/>
    <w:basedOn w:val="a0"/>
    <w:link w:val="af0"/>
    <w:rsid w:val="00A408C9"/>
  </w:style>
  <w:style w:type="character" w:customStyle="1" w:styleId="ConsPlusNormal0">
    <w:name w:val="ConsPlusNormal Знак"/>
    <w:link w:val="ConsPlusNormal"/>
    <w:rsid w:val="00A408C9"/>
    <w:rPr>
      <w:rFonts w:ascii="Arial" w:hAnsi="Arial" w:cs="Arial"/>
      <w:lang w:val="ru-RU" w:eastAsia="ru-RU" w:bidi="ar-SA"/>
    </w:rPr>
  </w:style>
  <w:style w:type="character" w:styleId="af2">
    <w:name w:val="Hyperlink"/>
    <w:rsid w:val="0008099A"/>
    <w:rPr>
      <w:rFonts w:cs="Times New Roman"/>
      <w:color w:val="0000FF"/>
      <w:u w:val="single"/>
    </w:rPr>
  </w:style>
  <w:style w:type="paragraph" w:customStyle="1" w:styleId="Style2">
    <w:name w:val="Style2"/>
    <w:basedOn w:val="a"/>
    <w:rsid w:val="0008099A"/>
    <w:pPr>
      <w:widowControl w:val="0"/>
      <w:autoSpaceDE w:val="0"/>
      <w:autoSpaceDN w:val="0"/>
      <w:adjustRightInd w:val="0"/>
      <w:spacing w:line="276" w:lineRule="exact"/>
    </w:pPr>
    <w:rPr>
      <w:b w:val="0"/>
      <w:szCs w:val="24"/>
    </w:rPr>
  </w:style>
  <w:style w:type="paragraph" w:customStyle="1" w:styleId="ConsPlusNonformat">
    <w:name w:val="ConsPlusNonformat"/>
    <w:rsid w:val="001313D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text11">
    <w:name w:val="text11"/>
    <w:rsid w:val="000A38AF"/>
    <w:rPr>
      <w:rFonts w:ascii="Arial" w:hAnsi="Arial" w:cs="Arial" w:hint="default"/>
      <w:color w:val="000000"/>
      <w:sz w:val="18"/>
      <w:szCs w:val="18"/>
    </w:rPr>
  </w:style>
  <w:style w:type="paragraph" w:styleId="HTML">
    <w:name w:val="HTML Preformatted"/>
    <w:basedOn w:val="a"/>
    <w:link w:val="HTML0"/>
    <w:rsid w:val="00D62A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b w:val="0"/>
      <w:sz w:val="17"/>
      <w:szCs w:val="17"/>
      <w:lang w:val="x-none" w:eastAsia="x-none"/>
    </w:rPr>
  </w:style>
  <w:style w:type="character" w:customStyle="1" w:styleId="HTML0">
    <w:name w:val="Стандартный HTML Знак"/>
    <w:link w:val="HTML"/>
    <w:rsid w:val="00D62A72"/>
    <w:rPr>
      <w:rFonts w:ascii="Courier New" w:hAnsi="Courier New" w:cs="Courier New"/>
      <w:sz w:val="17"/>
      <w:szCs w:val="17"/>
    </w:rPr>
  </w:style>
  <w:style w:type="paragraph" w:customStyle="1" w:styleId="af3">
    <w:name w:val="Знак"/>
    <w:basedOn w:val="a"/>
    <w:rsid w:val="009F394A"/>
    <w:pPr>
      <w:spacing w:after="160" w:line="240" w:lineRule="exact"/>
    </w:pPr>
    <w:rPr>
      <w:rFonts w:ascii="Verdana" w:hAnsi="Verdana"/>
      <w:b w:val="0"/>
      <w:sz w:val="20"/>
      <w:lang w:val="en-US" w:eastAsia="en-US"/>
    </w:rPr>
  </w:style>
  <w:style w:type="character" w:customStyle="1" w:styleId="FontStyle26">
    <w:name w:val="Font Style26"/>
    <w:rsid w:val="009F394A"/>
    <w:rPr>
      <w:rFonts w:ascii="Times New Roman" w:hAnsi="Times New Roman" w:cs="Times New Roman"/>
      <w:sz w:val="22"/>
      <w:szCs w:val="22"/>
    </w:rPr>
  </w:style>
  <w:style w:type="paragraph" w:customStyle="1" w:styleId="21">
    <w:name w:val="Абзац списка2"/>
    <w:basedOn w:val="a"/>
    <w:rsid w:val="009F394A"/>
    <w:pPr>
      <w:spacing w:after="200" w:line="276" w:lineRule="auto"/>
      <w:ind w:left="720"/>
    </w:pPr>
    <w:rPr>
      <w:rFonts w:ascii="Calibri" w:hAnsi="Calibri"/>
      <w:b w:val="0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CF0C4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31">
    <w:name w:val="Body Text Indent 3"/>
    <w:basedOn w:val="a"/>
    <w:link w:val="32"/>
    <w:uiPriority w:val="99"/>
    <w:semiHidden/>
    <w:unhideWhenUsed/>
    <w:rsid w:val="00414A5E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semiHidden/>
    <w:rsid w:val="00414A5E"/>
    <w:rPr>
      <w:b/>
      <w:sz w:val="16"/>
      <w:szCs w:val="16"/>
    </w:rPr>
  </w:style>
  <w:style w:type="table" w:styleId="af4">
    <w:name w:val="Table Grid"/>
    <w:basedOn w:val="a1"/>
    <w:uiPriority w:val="59"/>
    <w:rsid w:val="00460F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ody Text Indent"/>
    <w:basedOn w:val="a"/>
    <w:link w:val="af6"/>
    <w:rsid w:val="00D405C8"/>
    <w:pPr>
      <w:spacing w:after="120"/>
      <w:ind w:left="283"/>
    </w:pPr>
    <w:rPr>
      <w:b w:val="0"/>
      <w:sz w:val="20"/>
      <w:lang w:val="x-none" w:eastAsia="x-none"/>
    </w:rPr>
  </w:style>
  <w:style w:type="character" w:customStyle="1" w:styleId="af6">
    <w:name w:val="Основной текст с отступом Знак"/>
    <w:link w:val="af5"/>
    <w:rsid w:val="00D405C8"/>
    <w:rPr>
      <w:lang w:val="x-none"/>
    </w:rPr>
  </w:style>
  <w:style w:type="paragraph" w:customStyle="1" w:styleId="ConsNonformat">
    <w:name w:val="ConsNonformat"/>
    <w:rsid w:val="007720E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styleId="af7">
    <w:name w:val="Strong"/>
    <w:qFormat/>
    <w:rsid w:val="007720EB"/>
    <w:rPr>
      <w:rFonts w:cs="Times New Roman"/>
      <w:b/>
      <w:bCs/>
    </w:rPr>
  </w:style>
  <w:style w:type="paragraph" w:customStyle="1" w:styleId="Style6">
    <w:name w:val="Style6"/>
    <w:basedOn w:val="a"/>
    <w:uiPriority w:val="99"/>
    <w:rsid w:val="007720EB"/>
    <w:pPr>
      <w:widowControl w:val="0"/>
      <w:autoSpaceDE w:val="0"/>
      <w:autoSpaceDN w:val="0"/>
      <w:adjustRightInd w:val="0"/>
    </w:pPr>
    <w:rPr>
      <w:b w:val="0"/>
      <w:szCs w:val="24"/>
    </w:rPr>
  </w:style>
  <w:style w:type="paragraph" w:styleId="af8">
    <w:name w:val="Balloon Text"/>
    <w:basedOn w:val="a"/>
    <w:link w:val="af9"/>
    <w:uiPriority w:val="99"/>
    <w:semiHidden/>
    <w:unhideWhenUsed/>
    <w:rsid w:val="0069235A"/>
    <w:rPr>
      <w:rFonts w:ascii="Tahoma" w:hAnsi="Tahoma"/>
      <w:sz w:val="16"/>
      <w:szCs w:val="16"/>
      <w:lang w:val="x-none" w:eastAsia="x-none"/>
    </w:rPr>
  </w:style>
  <w:style w:type="character" w:customStyle="1" w:styleId="af9">
    <w:name w:val="Текст выноски Знак"/>
    <w:link w:val="af8"/>
    <w:uiPriority w:val="99"/>
    <w:semiHidden/>
    <w:rsid w:val="0069235A"/>
    <w:rPr>
      <w:rFonts w:ascii="Tahoma" w:hAnsi="Tahoma" w:cs="Tahoma"/>
      <w:b/>
      <w:sz w:val="16"/>
      <w:szCs w:val="16"/>
    </w:rPr>
  </w:style>
  <w:style w:type="character" w:customStyle="1" w:styleId="apple-converted-space">
    <w:name w:val="apple-converted-space"/>
    <w:rsid w:val="00DA67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semiHidden="0" w:uiPriority="0" w:unhideWhenUsed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628"/>
    <w:rPr>
      <w:b/>
      <w:sz w:val="24"/>
    </w:rPr>
  </w:style>
  <w:style w:type="paragraph" w:styleId="1">
    <w:name w:val="heading 1"/>
    <w:basedOn w:val="a"/>
    <w:next w:val="a"/>
    <w:link w:val="10"/>
    <w:qFormat/>
    <w:rsid w:val="00A135E1"/>
    <w:pPr>
      <w:keepNext/>
      <w:spacing w:before="240" w:after="60"/>
      <w:outlineLvl w:val="0"/>
    </w:pPr>
    <w:rPr>
      <w:rFonts w:ascii="Arial" w:hAnsi="Arial"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A135E1"/>
    <w:pPr>
      <w:keepNext/>
      <w:spacing w:before="240" w:after="60"/>
      <w:outlineLvl w:val="1"/>
    </w:pPr>
    <w:rPr>
      <w:rFonts w:ascii="Arial" w:hAnsi="Arial"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A135E1"/>
    <w:pPr>
      <w:keepNext/>
      <w:spacing w:before="240" w:after="60"/>
      <w:outlineLvl w:val="2"/>
    </w:pPr>
    <w:rPr>
      <w:rFonts w:ascii="Arial" w:hAnsi="Arial" w:cs="Arial"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135E1"/>
    <w:pPr>
      <w:keepNext/>
      <w:spacing w:before="240" w:after="60"/>
      <w:outlineLvl w:val="3"/>
    </w:pPr>
    <w:rPr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A135E1"/>
    <w:pPr>
      <w:spacing w:before="240" w:after="60"/>
      <w:outlineLvl w:val="4"/>
    </w:pPr>
    <w:rPr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883AB0"/>
    <w:pPr>
      <w:spacing w:before="240" w:after="60"/>
      <w:outlineLvl w:val="5"/>
    </w:pPr>
    <w:rPr>
      <w:rFonts w:ascii="Calibri" w:hAnsi="Calibri"/>
      <w:bCs/>
      <w:sz w:val="22"/>
      <w:szCs w:val="22"/>
      <w:lang w:val="x-none" w:eastAsia="x-none"/>
    </w:rPr>
  </w:style>
  <w:style w:type="paragraph" w:styleId="8">
    <w:name w:val="heading 8"/>
    <w:basedOn w:val="a"/>
    <w:next w:val="a"/>
    <w:link w:val="80"/>
    <w:qFormat/>
    <w:rsid w:val="00883AB0"/>
    <w:pPr>
      <w:spacing w:before="240" w:after="60"/>
      <w:outlineLvl w:val="7"/>
    </w:pPr>
    <w:rPr>
      <w:rFonts w:ascii="Calibri" w:hAnsi="Calibri"/>
      <w:b w:val="0"/>
      <w:i/>
      <w:iCs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83AB0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883AB0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A135E1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rsid w:val="00883AB0"/>
    <w:rPr>
      <w:b/>
      <w:bCs/>
      <w:sz w:val="28"/>
      <w:szCs w:val="28"/>
    </w:rPr>
  </w:style>
  <w:style w:type="character" w:customStyle="1" w:styleId="60">
    <w:name w:val="Заголовок 6 Знак"/>
    <w:link w:val="6"/>
    <w:semiHidden/>
    <w:rsid w:val="00883AB0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80">
    <w:name w:val="Заголовок 8 Знак"/>
    <w:link w:val="8"/>
    <w:semiHidden/>
    <w:rsid w:val="00883AB0"/>
    <w:rPr>
      <w:rFonts w:ascii="Calibri" w:eastAsia="Times New Roman" w:hAnsi="Calibri" w:cs="Times New Roman"/>
      <w:i/>
      <w:iCs/>
      <w:sz w:val="24"/>
      <w:szCs w:val="24"/>
    </w:rPr>
  </w:style>
  <w:style w:type="paragraph" w:styleId="a3">
    <w:name w:val="Title"/>
    <w:basedOn w:val="a"/>
    <w:link w:val="a4"/>
    <w:uiPriority w:val="10"/>
    <w:qFormat/>
    <w:rsid w:val="00A135E1"/>
    <w:pPr>
      <w:jc w:val="center"/>
    </w:pPr>
    <w:rPr>
      <w:sz w:val="25"/>
      <w:lang w:val="x-none" w:eastAsia="x-none"/>
    </w:rPr>
  </w:style>
  <w:style w:type="character" w:customStyle="1" w:styleId="a4">
    <w:name w:val="Название Знак"/>
    <w:link w:val="a3"/>
    <w:uiPriority w:val="10"/>
    <w:rsid w:val="00883AB0"/>
    <w:rPr>
      <w:b/>
      <w:sz w:val="25"/>
    </w:rPr>
  </w:style>
  <w:style w:type="paragraph" w:styleId="a5">
    <w:name w:val="List Paragraph"/>
    <w:basedOn w:val="a"/>
    <w:uiPriority w:val="34"/>
    <w:qFormat/>
    <w:rsid w:val="00A135E1"/>
    <w:pPr>
      <w:ind w:left="720"/>
      <w:contextualSpacing/>
    </w:pPr>
  </w:style>
  <w:style w:type="character" w:customStyle="1" w:styleId="50">
    <w:name w:val="Заголовок 5 Знак"/>
    <w:link w:val="5"/>
    <w:rsid w:val="00A135E1"/>
    <w:rPr>
      <w:b/>
      <w:bCs/>
      <w:i/>
      <w:iCs/>
      <w:sz w:val="26"/>
      <w:szCs w:val="26"/>
    </w:rPr>
  </w:style>
  <w:style w:type="paragraph" w:styleId="a6">
    <w:name w:val="Subtitle"/>
    <w:basedOn w:val="a"/>
    <w:link w:val="a7"/>
    <w:qFormat/>
    <w:rsid w:val="00A135E1"/>
    <w:rPr>
      <w:i/>
      <w:lang w:val="x-none" w:eastAsia="x-none"/>
    </w:rPr>
  </w:style>
  <w:style w:type="character" w:customStyle="1" w:styleId="a7">
    <w:name w:val="Подзаголовок Знак"/>
    <w:link w:val="a6"/>
    <w:rsid w:val="00A135E1"/>
    <w:rPr>
      <w:b/>
      <w:i/>
      <w:sz w:val="24"/>
    </w:rPr>
  </w:style>
  <w:style w:type="character" w:styleId="a8">
    <w:name w:val="Emphasis"/>
    <w:uiPriority w:val="20"/>
    <w:qFormat/>
    <w:rsid w:val="00A135E1"/>
    <w:rPr>
      <w:i/>
      <w:iCs/>
    </w:rPr>
  </w:style>
  <w:style w:type="paragraph" w:customStyle="1" w:styleId="ConsPlusNormal">
    <w:name w:val="ConsPlusNormal"/>
    <w:link w:val="ConsPlusNormal0"/>
    <w:rsid w:val="00D8362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Абзац списка1"/>
    <w:basedOn w:val="a"/>
    <w:link w:val="ListParagraphChar"/>
    <w:uiPriority w:val="99"/>
    <w:qFormat/>
    <w:rsid w:val="00D83628"/>
    <w:pPr>
      <w:spacing w:after="200" w:line="276" w:lineRule="auto"/>
      <w:ind w:left="720"/>
    </w:pPr>
    <w:rPr>
      <w:rFonts w:ascii="Calibri" w:hAnsi="Calibri"/>
      <w:b w:val="0"/>
      <w:sz w:val="22"/>
      <w:szCs w:val="22"/>
      <w:lang w:val="x-none" w:eastAsia="en-US"/>
    </w:rPr>
  </w:style>
  <w:style w:type="character" w:customStyle="1" w:styleId="ListParagraphChar">
    <w:name w:val="List Paragraph Char"/>
    <w:link w:val="11"/>
    <w:uiPriority w:val="99"/>
    <w:locked/>
    <w:rsid w:val="00D83628"/>
    <w:rPr>
      <w:rFonts w:ascii="Calibri" w:hAnsi="Calibri"/>
      <w:sz w:val="22"/>
      <w:szCs w:val="22"/>
      <w:lang w:eastAsia="en-US"/>
    </w:rPr>
  </w:style>
  <w:style w:type="paragraph" w:styleId="a9">
    <w:name w:val="Normal (Web)"/>
    <w:basedOn w:val="a"/>
    <w:uiPriority w:val="99"/>
    <w:rsid w:val="00D83628"/>
    <w:pPr>
      <w:spacing w:before="100" w:beforeAutospacing="1" w:after="100" w:afterAutospacing="1"/>
    </w:pPr>
    <w:rPr>
      <w:b w:val="0"/>
      <w:szCs w:val="24"/>
    </w:rPr>
  </w:style>
  <w:style w:type="paragraph" w:styleId="aa">
    <w:name w:val="header"/>
    <w:basedOn w:val="a"/>
    <w:link w:val="ab"/>
    <w:uiPriority w:val="99"/>
    <w:rsid w:val="00D8362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link w:val="aa"/>
    <w:uiPriority w:val="99"/>
    <w:rsid w:val="00D83628"/>
    <w:rPr>
      <w:b/>
      <w:sz w:val="24"/>
    </w:rPr>
  </w:style>
  <w:style w:type="paragraph" w:styleId="ac">
    <w:name w:val="footer"/>
    <w:basedOn w:val="a"/>
    <w:link w:val="ad"/>
    <w:uiPriority w:val="99"/>
    <w:unhideWhenUsed/>
    <w:rsid w:val="00D8362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link w:val="ac"/>
    <w:uiPriority w:val="99"/>
    <w:rsid w:val="00D83628"/>
    <w:rPr>
      <w:b/>
      <w:sz w:val="24"/>
    </w:rPr>
  </w:style>
  <w:style w:type="paragraph" w:styleId="ae">
    <w:name w:val="No Spacing"/>
    <w:link w:val="af"/>
    <w:uiPriority w:val="1"/>
    <w:qFormat/>
    <w:rsid w:val="00D83628"/>
    <w:rPr>
      <w:rFonts w:ascii="Calibri" w:hAnsi="Calibri"/>
      <w:sz w:val="22"/>
      <w:szCs w:val="22"/>
      <w:lang w:eastAsia="en-US"/>
    </w:rPr>
  </w:style>
  <w:style w:type="character" w:customStyle="1" w:styleId="af">
    <w:name w:val="Без интервала Знак"/>
    <w:link w:val="ae"/>
    <w:uiPriority w:val="1"/>
    <w:rsid w:val="00D83628"/>
    <w:rPr>
      <w:rFonts w:ascii="Calibri" w:hAnsi="Calibri"/>
      <w:sz w:val="22"/>
      <w:szCs w:val="22"/>
      <w:lang w:val="ru-RU" w:eastAsia="en-US" w:bidi="ar-SA"/>
    </w:rPr>
  </w:style>
  <w:style w:type="paragraph" w:styleId="af0">
    <w:name w:val="Body Text"/>
    <w:basedOn w:val="a"/>
    <w:link w:val="af1"/>
    <w:rsid w:val="00A408C9"/>
    <w:pPr>
      <w:spacing w:after="120"/>
    </w:pPr>
    <w:rPr>
      <w:b w:val="0"/>
      <w:sz w:val="20"/>
    </w:rPr>
  </w:style>
  <w:style w:type="character" w:customStyle="1" w:styleId="af1">
    <w:name w:val="Основной текст Знак"/>
    <w:basedOn w:val="a0"/>
    <w:link w:val="af0"/>
    <w:rsid w:val="00A408C9"/>
  </w:style>
  <w:style w:type="character" w:customStyle="1" w:styleId="ConsPlusNormal0">
    <w:name w:val="ConsPlusNormal Знак"/>
    <w:link w:val="ConsPlusNormal"/>
    <w:rsid w:val="00A408C9"/>
    <w:rPr>
      <w:rFonts w:ascii="Arial" w:hAnsi="Arial" w:cs="Arial"/>
      <w:lang w:val="ru-RU" w:eastAsia="ru-RU" w:bidi="ar-SA"/>
    </w:rPr>
  </w:style>
  <w:style w:type="character" w:styleId="af2">
    <w:name w:val="Hyperlink"/>
    <w:rsid w:val="0008099A"/>
    <w:rPr>
      <w:rFonts w:cs="Times New Roman"/>
      <w:color w:val="0000FF"/>
      <w:u w:val="single"/>
    </w:rPr>
  </w:style>
  <w:style w:type="paragraph" w:customStyle="1" w:styleId="Style2">
    <w:name w:val="Style2"/>
    <w:basedOn w:val="a"/>
    <w:rsid w:val="0008099A"/>
    <w:pPr>
      <w:widowControl w:val="0"/>
      <w:autoSpaceDE w:val="0"/>
      <w:autoSpaceDN w:val="0"/>
      <w:adjustRightInd w:val="0"/>
      <w:spacing w:line="276" w:lineRule="exact"/>
    </w:pPr>
    <w:rPr>
      <w:b w:val="0"/>
      <w:szCs w:val="24"/>
    </w:rPr>
  </w:style>
  <w:style w:type="paragraph" w:customStyle="1" w:styleId="ConsPlusNonformat">
    <w:name w:val="ConsPlusNonformat"/>
    <w:rsid w:val="001313D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text11">
    <w:name w:val="text11"/>
    <w:rsid w:val="000A38AF"/>
    <w:rPr>
      <w:rFonts w:ascii="Arial" w:hAnsi="Arial" w:cs="Arial" w:hint="default"/>
      <w:color w:val="000000"/>
      <w:sz w:val="18"/>
      <w:szCs w:val="18"/>
    </w:rPr>
  </w:style>
  <w:style w:type="paragraph" w:styleId="HTML">
    <w:name w:val="HTML Preformatted"/>
    <w:basedOn w:val="a"/>
    <w:link w:val="HTML0"/>
    <w:rsid w:val="00D62A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b w:val="0"/>
      <w:sz w:val="17"/>
      <w:szCs w:val="17"/>
      <w:lang w:val="x-none" w:eastAsia="x-none"/>
    </w:rPr>
  </w:style>
  <w:style w:type="character" w:customStyle="1" w:styleId="HTML0">
    <w:name w:val="Стандартный HTML Знак"/>
    <w:link w:val="HTML"/>
    <w:rsid w:val="00D62A72"/>
    <w:rPr>
      <w:rFonts w:ascii="Courier New" w:hAnsi="Courier New" w:cs="Courier New"/>
      <w:sz w:val="17"/>
      <w:szCs w:val="17"/>
    </w:rPr>
  </w:style>
  <w:style w:type="paragraph" w:customStyle="1" w:styleId="af3">
    <w:name w:val="Знак"/>
    <w:basedOn w:val="a"/>
    <w:rsid w:val="009F394A"/>
    <w:pPr>
      <w:spacing w:after="160" w:line="240" w:lineRule="exact"/>
    </w:pPr>
    <w:rPr>
      <w:rFonts w:ascii="Verdana" w:hAnsi="Verdana"/>
      <w:b w:val="0"/>
      <w:sz w:val="20"/>
      <w:lang w:val="en-US" w:eastAsia="en-US"/>
    </w:rPr>
  </w:style>
  <w:style w:type="character" w:customStyle="1" w:styleId="FontStyle26">
    <w:name w:val="Font Style26"/>
    <w:rsid w:val="009F394A"/>
    <w:rPr>
      <w:rFonts w:ascii="Times New Roman" w:hAnsi="Times New Roman" w:cs="Times New Roman"/>
      <w:sz w:val="22"/>
      <w:szCs w:val="22"/>
    </w:rPr>
  </w:style>
  <w:style w:type="paragraph" w:customStyle="1" w:styleId="21">
    <w:name w:val="Абзац списка2"/>
    <w:basedOn w:val="a"/>
    <w:rsid w:val="009F394A"/>
    <w:pPr>
      <w:spacing w:after="200" w:line="276" w:lineRule="auto"/>
      <w:ind w:left="720"/>
    </w:pPr>
    <w:rPr>
      <w:rFonts w:ascii="Calibri" w:hAnsi="Calibri"/>
      <w:b w:val="0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CF0C4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31">
    <w:name w:val="Body Text Indent 3"/>
    <w:basedOn w:val="a"/>
    <w:link w:val="32"/>
    <w:uiPriority w:val="99"/>
    <w:semiHidden/>
    <w:unhideWhenUsed/>
    <w:rsid w:val="00414A5E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semiHidden/>
    <w:rsid w:val="00414A5E"/>
    <w:rPr>
      <w:b/>
      <w:sz w:val="16"/>
      <w:szCs w:val="16"/>
    </w:rPr>
  </w:style>
  <w:style w:type="table" w:styleId="af4">
    <w:name w:val="Table Grid"/>
    <w:basedOn w:val="a1"/>
    <w:uiPriority w:val="59"/>
    <w:rsid w:val="00460F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ody Text Indent"/>
    <w:basedOn w:val="a"/>
    <w:link w:val="af6"/>
    <w:rsid w:val="00D405C8"/>
    <w:pPr>
      <w:spacing w:after="120"/>
      <w:ind w:left="283"/>
    </w:pPr>
    <w:rPr>
      <w:b w:val="0"/>
      <w:sz w:val="20"/>
      <w:lang w:val="x-none" w:eastAsia="x-none"/>
    </w:rPr>
  </w:style>
  <w:style w:type="character" w:customStyle="1" w:styleId="af6">
    <w:name w:val="Основной текст с отступом Знак"/>
    <w:link w:val="af5"/>
    <w:rsid w:val="00D405C8"/>
    <w:rPr>
      <w:lang w:val="x-none"/>
    </w:rPr>
  </w:style>
  <w:style w:type="paragraph" w:customStyle="1" w:styleId="ConsNonformat">
    <w:name w:val="ConsNonformat"/>
    <w:rsid w:val="007720E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styleId="af7">
    <w:name w:val="Strong"/>
    <w:qFormat/>
    <w:rsid w:val="007720EB"/>
    <w:rPr>
      <w:rFonts w:cs="Times New Roman"/>
      <w:b/>
      <w:bCs/>
    </w:rPr>
  </w:style>
  <w:style w:type="paragraph" w:customStyle="1" w:styleId="Style6">
    <w:name w:val="Style6"/>
    <w:basedOn w:val="a"/>
    <w:uiPriority w:val="99"/>
    <w:rsid w:val="007720EB"/>
    <w:pPr>
      <w:widowControl w:val="0"/>
      <w:autoSpaceDE w:val="0"/>
      <w:autoSpaceDN w:val="0"/>
      <w:adjustRightInd w:val="0"/>
    </w:pPr>
    <w:rPr>
      <w:b w:val="0"/>
      <w:szCs w:val="24"/>
    </w:rPr>
  </w:style>
  <w:style w:type="paragraph" w:styleId="af8">
    <w:name w:val="Balloon Text"/>
    <w:basedOn w:val="a"/>
    <w:link w:val="af9"/>
    <w:uiPriority w:val="99"/>
    <w:semiHidden/>
    <w:unhideWhenUsed/>
    <w:rsid w:val="0069235A"/>
    <w:rPr>
      <w:rFonts w:ascii="Tahoma" w:hAnsi="Tahoma"/>
      <w:sz w:val="16"/>
      <w:szCs w:val="16"/>
      <w:lang w:val="x-none" w:eastAsia="x-none"/>
    </w:rPr>
  </w:style>
  <w:style w:type="character" w:customStyle="1" w:styleId="af9">
    <w:name w:val="Текст выноски Знак"/>
    <w:link w:val="af8"/>
    <w:uiPriority w:val="99"/>
    <w:semiHidden/>
    <w:rsid w:val="0069235A"/>
    <w:rPr>
      <w:rFonts w:ascii="Tahoma" w:hAnsi="Tahoma" w:cs="Tahoma"/>
      <w:b/>
      <w:sz w:val="16"/>
      <w:szCs w:val="16"/>
    </w:rPr>
  </w:style>
  <w:style w:type="character" w:customStyle="1" w:styleId="apple-converted-space">
    <w:name w:val="apple-converted-space"/>
    <w:rsid w:val="00DA67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50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74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34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425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61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88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6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257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25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6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6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6687172BA3F08738C5E18AAEC5B84D9098112A40D660D2E456BD460A3854546DnCB2L" TargetMode="Externa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chart" Target="charts/chart1.xml"/><Relationship Id="rId19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hart" Target="charts/chart4.xm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1.bin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2.bin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3.bin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title>
      <c:tx>
        <c:rich>
          <a:bodyPr/>
          <a:lstStyle/>
          <a:p>
            <a:pPr>
              <a:defRPr sz="1200" b="1"/>
            </a:pPr>
            <a:r>
              <a:rPr lang="ru-RU" sz="1200" b="1"/>
              <a:t>Динамика демографических показателей на территории          Белоярского района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7.8155997447923273E-2"/>
          <c:y val="0.14123366541534774"/>
          <c:w val="0.84454672104389572"/>
          <c:h val="0.6466534464456842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'[1,2,3 демография.xls]демография'!$L$48:$M$48</c:f>
              <c:strCache>
                <c:ptCount val="2"/>
                <c:pt idx="0">
                  <c:v>родилось, чел.</c:v>
                </c:pt>
              </c:strCache>
            </c:strRef>
          </c:tx>
          <c:spPr>
            <a:gradFill rotWithShape="1">
              <a:gsLst>
                <a:gs pos="0">
                  <a:srgbClr val="9BBB59">
                    <a:shade val="51000"/>
                    <a:satMod val="130000"/>
                  </a:srgbClr>
                </a:gs>
                <a:gs pos="80000">
                  <a:srgbClr val="9BBB59">
                    <a:shade val="93000"/>
                    <a:satMod val="130000"/>
                  </a:srgbClr>
                </a:gs>
                <a:gs pos="100000">
                  <a:srgbClr val="9BBB59">
                    <a:shade val="94000"/>
                    <a:satMod val="135000"/>
                  </a:srgb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'[1,2,3 демография.xls]демография'!$O$47:$S$47</c:f>
              <c:strCache>
                <c:ptCount val="5"/>
                <c:pt idx="0">
                  <c:v>2012 год</c:v>
                </c:pt>
                <c:pt idx="1">
                  <c:v>2013 год</c:v>
                </c:pt>
                <c:pt idx="2">
                  <c:v>2014 год</c:v>
                </c:pt>
                <c:pt idx="3">
                  <c:v>2015 год</c:v>
                </c:pt>
                <c:pt idx="4">
                  <c:v>2016 год</c:v>
                </c:pt>
              </c:strCache>
            </c:strRef>
          </c:cat>
          <c:val>
            <c:numRef>
              <c:f>'[1,2,3 демография.xls]демография'!$O$48:$S$48</c:f>
              <c:numCache>
                <c:formatCode>General</c:formatCode>
                <c:ptCount val="5"/>
                <c:pt idx="0">
                  <c:v>452</c:v>
                </c:pt>
                <c:pt idx="1">
                  <c:v>423</c:v>
                </c:pt>
                <c:pt idx="2">
                  <c:v>413</c:v>
                </c:pt>
                <c:pt idx="3">
                  <c:v>416</c:v>
                </c:pt>
                <c:pt idx="4">
                  <c:v>403</c:v>
                </c:pt>
              </c:numCache>
            </c:numRef>
          </c:val>
        </c:ser>
        <c:ser>
          <c:idx val="2"/>
          <c:order val="2"/>
          <c:tx>
            <c:strRef>
              <c:f>'[1,2,3 демография.xls]демография'!$L$50:$M$50</c:f>
              <c:strCache>
                <c:ptCount val="2"/>
                <c:pt idx="0">
                  <c:v>умерло, чел.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hade val="51000"/>
                    <a:satMod val="130000"/>
                  </a:schemeClr>
                </a:gs>
                <a:gs pos="80000">
                  <a:schemeClr val="accent4">
                    <a:shade val="93000"/>
                    <a:satMod val="130000"/>
                  </a:schemeClr>
                </a:gs>
                <a:gs pos="100000">
                  <a:schemeClr val="accent4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'[1,2,3 демография.xls]демография'!$O$47:$S$47</c:f>
              <c:strCache>
                <c:ptCount val="5"/>
                <c:pt idx="0">
                  <c:v>2012 год</c:v>
                </c:pt>
                <c:pt idx="1">
                  <c:v>2013 год</c:v>
                </c:pt>
                <c:pt idx="2">
                  <c:v>2014 год</c:v>
                </c:pt>
                <c:pt idx="3">
                  <c:v>2015 год</c:v>
                </c:pt>
                <c:pt idx="4">
                  <c:v>2016 год</c:v>
                </c:pt>
              </c:strCache>
            </c:strRef>
          </c:cat>
          <c:val>
            <c:numRef>
              <c:f>'[1,2,3 демография.xls]демография'!$O$50:$S$50</c:f>
              <c:numCache>
                <c:formatCode>General</c:formatCode>
                <c:ptCount val="5"/>
                <c:pt idx="0">
                  <c:v>176</c:v>
                </c:pt>
                <c:pt idx="1">
                  <c:v>172</c:v>
                </c:pt>
                <c:pt idx="2">
                  <c:v>184</c:v>
                </c:pt>
                <c:pt idx="3">
                  <c:v>190</c:v>
                </c:pt>
                <c:pt idx="4">
                  <c:v>185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axId val="118388992"/>
        <c:axId val="140975104"/>
      </c:barChart>
      <c:lineChart>
        <c:grouping val="standard"/>
        <c:varyColors val="0"/>
        <c:ser>
          <c:idx val="1"/>
          <c:order val="1"/>
          <c:tx>
            <c:strRef>
              <c:f>'[1,2,3 демография.xls]демография'!$L$49:$M$49</c:f>
              <c:strCache>
                <c:ptCount val="2"/>
                <c:pt idx="0">
                  <c:v>среднегодовая численность, чел.</c:v>
                </c:pt>
              </c:strCache>
            </c:strRef>
          </c:tx>
          <c:spPr>
            <a:ln>
              <a:solidFill>
                <a:srgbClr val="1F497D"/>
              </a:solidFill>
            </a:ln>
          </c:spPr>
          <c:marker>
            <c:spPr>
              <a:solidFill>
                <a:srgbClr val="4F81BD"/>
              </a:solidFill>
              <a:ln>
                <a:solidFill>
                  <a:srgbClr val="1F497D"/>
                </a:solidFill>
              </a:ln>
            </c:spPr>
          </c:marker>
          <c:dLbls>
            <c:dLbl>
              <c:idx val="0"/>
              <c:layout>
                <c:manualLayout>
                  <c:x val="-9.104824439849063E-2"/>
                  <c:y val="5.648413478040188E-2"/>
                </c:manualLayout>
              </c:layout>
              <c:spPr/>
              <c:txPr>
                <a:bodyPr/>
                <a:lstStyle/>
                <a:p>
                  <a:pPr>
                    <a:defRPr sz="1400" b="1"/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5.3493736102689204E-2"/>
                  <c:y val="-4.2196714203497701E-2"/>
                </c:manualLayout>
              </c:layout>
              <c:spPr/>
              <c:txPr>
                <a:bodyPr/>
                <a:lstStyle/>
                <a:p>
                  <a:pPr>
                    <a:defRPr sz="1200" b="1"/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4.2991767003108666E-2"/>
                  <c:y val="4.1598901645286603E-2"/>
                </c:manualLayout>
              </c:layout>
              <c:spPr/>
              <c:txPr>
                <a:bodyPr/>
                <a:lstStyle/>
                <a:p>
                  <a:pPr>
                    <a:defRPr sz="1200" b="1"/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4.000196355203859E-2"/>
                  <c:y val="-4.8377228598344348E-2"/>
                </c:manualLayout>
              </c:layout>
              <c:spPr/>
              <c:txPr>
                <a:bodyPr/>
                <a:lstStyle/>
                <a:p>
                  <a:pPr>
                    <a:defRPr sz="1200" b="1"/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3.0757318975106609E-2"/>
                  <c:y val="-6.393834882089483E-2"/>
                </c:manualLayout>
              </c:layout>
              <c:spPr/>
              <c:txPr>
                <a:bodyPr/>
                <a:lstStyle/>
                <a:p>
                  <a:pPr>
                    <a:defRPr sz="1400" b="1"/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4.0110889237885208E-3"/>
                  <c:y val="-4.700677859955332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'[1,2,3 демография.xls]демография'!$O$47:$S$47</c:f>
              <c:strCache>
                <c:ptCount val="5"/>
                <c:pt idx="0">
                  <c:v>2012 год</c:v>
                </c:pt>
                <c:pt idx="1">
                  <c:v>2013 год</c:v>
                </c:pt>
                <c:pt idx="2">
                  <c:v>2014 год</c:v>
                </c:pt>
                <c:pt idx="3">
                  <c:v>2015 год</c:v>
                </c:pt>
                <c:pt idx="4">
                  <c:v>2016 год</c:v>
                </c:pt>
              </c:strCache>
            </c:strRef>
          </c:cat>
          <c:val>
            <c:numRef>
              <c:f>'[1,2,3 демография.xls]демография'!$O$49:$S$49</c:f>
              <c:numCache>
                <c:formatCode>General</c:formatCode>
                <c:ptCount val="5"/>
                <c:pt idx="0">
                  <c:v>29989</c:v>
                </c:pt>
                <c:pt idx="1">
                  <c:v>29898</c:v>
                </c:pt>
                <c:pt idx="2">
                  <c:v>29780</c:v>
                </c:pt>
                <c:pt idx="3">
                  <c:v>29658</c:v>
                </c:pt>
                <c:pt idx="4">
                  <c:v>29512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51062784"/>
        <c:axId val="151069824"/>
      </c:lineChart>
      <c:catAx>
        <c:axId val="1183889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140975104"/>
        <c:crosses val="autoZero"/>
        <c:auto val="1"/>
        <c:lblAlgn val="ctr"/>
        <c:lblOffset val="100"/>
        <c:noMultiLvlLbl val="0"/>
      </c:catAx>
      <c:valAx>
        <c:axId val="140975104"/>
        <c:scaling>
          <c:orientation val="minMax"/>
          <c:max val="800"/>
          <c:min val="0"/>
        </c:scaling>
        <c:delete val="0"/>
        <c:axPos val="l"/>
        <c:numFmt formatCode="General" sourceLinked="1"/>
        <c:majorTickMark val="none"/>
        <c:minorTickMark val="none"/>
        <c:tickLblPos val="none"/>
        <c:spPr>
          <a:noFill/>
          <a:ln w="9525">
            <a:noFill/>
          </a:ln>
        </c:spPr>
        <c:txPr>
          <a:bodyPr rot="0" vert="horz"/>
          <a:lstStyle/>
          <a:p>
            <a:pPr>
              <a:defRPr/>
            </a:pPr>
            <a:endParaRPr lang="ru-RU"/>
          </a:p>
        </c:txPr>
        <c:crossAx val="118388992"/>
        <c:crosses val="autoZero"/>
        <c:crossBetween val="between"/>
      </c:valAx>
      <c:catAx>
        <c:axId val="151062784"/>
        <c:scaling>
          <c:orientation val="minMax"/>
        </c:scaling>
        <c:delete val="1"/>
        <c:axPos val="t"/>
        <c:numFmt formatCode="General" sourceLinked="1"/>
        <c:majorTickMark val="out"/>
        <c:minorTickMark val="none"/>
        <c:tickLblPos val="nextTo"/>
        <c:crossAx val="151069824"/>
        <c:crosses val="max"/>
        <c:auto val="1"/>
        <c:lblAlgn val="ctr"/>
        <c:lblOffset val="100"/>
        <c:noMultiLvlLbl val="0"/>
      </c:catAx>
      <c:valAx>
        <c:axId val="151069824"/>
        <c:scaling>
          <c:orientation val="minMax"/>
          <c:max val="31000"/>
          <c:min val="27000"/>
        </c:scaling>
        <c:delete val="0"/>
        <c:axPos val="r"/>
        <c:numFmt formatCode="General" sourceLinked="1"/>
        <c:majorTickMark val="out"/>
        <c:minorTickMark val="none"/>
        <c:tickLblPos val="none"/>
        <c:spPr>
          <a:noFill/>
          <a:ln>
            <a:noFill/>
          </a:ln>
        </c:spPr>
        <c:txPr>
          <a:bodyPr rot="0" vert="horz"/>
          <a:lstStyle/>
          <a:p>
            <a:pPr>
              <a:defRPr/>
            </a:pPr>
            <a:endParaRPr lang="ru-RU"/>
          </a:p>
        </c:txPr>
        <c:crossAx val="151062784"/>
        <c:crosses val="max"/>
        <c:crossBetween val="between"/>
      </c:valAx>
    </c:plotArea>
    <c:legend>
      <c:legendPos val="b"/>
      <c:layout>
        <c:manualLayout>
          <c:xMode val="edge"/>
          <c:yMode val="edge"/>
          <c:x val="4.9999921651584602E-2"/>
          <c:y val="0.87981942257217838"/>
          <c:w val="0.89999984330316918"/>
          <c:h val="6.6906036745406849E-2"/>
        </c:manualLayout>
      </c:layout>
      <c:overlay val="0"/>
      <c:txPr>
        <a:bodyPr/>
        <a:lstStyle/>
        <a:p>
          <a:pPr>
            <a:defRPr sz="1200"/>
          </a:pPr>
          <a:endParaRPr lang="ru-RU"/>
        </a:p>
      </c:txPr>
    </c:legend>
    <c:plotVisOnly val="1"/>
    <c:dispBlanksAs val="gap"/>
    <c:showDLblsOverMax val="0"/>
  </c:chart>
  <c:spPr>
    <a:ln>
      <a:solidFill>
        <a:schemeClr val="bg1"/>
      </a:solidFill>
    </a:ln>
    <a:effectLst/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Times New Roman" pitchFamily="18" charset="0"/>
          <a:ea typeface="Calibri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Структура промышленного производства на территории Белоярского района в 2016 году </a:t>
            </a:r>
          </a:p>
        </c:rich>
      </c:tx>
      <c:layout>
        <c:manualLayout>
          <c:xMode val="edge"/>
          <c:yMode val="edge"/>
          <c:x val="0.11110659624560039"/>
          <c:y val="2.0410202531790125E-2"/>
        </c:manualLayout>
      </c:layout>
      <c:overlay val="0"/>
    </c:title>
    <c:autoTitleDeleted val="0"/>
    <c:view3D>
      <c:rotX val="20"/>
      <c:rotY val="21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5005675706334026"/>
          <c:y val="0.30537961550617693"/>
          <c:w val="0.75518485908111321"/>
          <c:h val="0.48923162729658792"/>
        </c:manualLayout>
      </c:layout>
      <c:pie3DChart>
        <c:varyColors val="1"/>
        <c:ser>
          <c:idx val="0"/>
          <c:order val="0"/>
          <c:tx>
            <c:strRef>
              <c:f>'[4,5,6 промышленность.xls]промышленность'!$B$27</c:f>
              <c:strCache>
                <c:ptCount val="1"/>
                <c:pt idx="0">
                  <c:v>2016</c:v>
                </c:pt>
              </c:strCache>
            </c:strRef>
          </c:tx>
          <c:explosion val="20"/>
          <c:dPt>
            <c:idx val="0"/>
            <c:bubble3D val="0"/>
            <c:spPr>
              <a:solidFill>
                <a:srgbClr val="1F497D">
                  <a:lumMod val="60000"/>
                  <a:lumOff val="40000"/>
                </a:srgbClr>
              </a:solidFill>
              <a:scene3d>
                <a:camera prst="orthographicFront"/>
                <a:lightRig rig="threePt" dir="t">
                  <a:rot lat="0" lon="0" rev="1200000"/>
                </a:lightRig>
              </a:scene3d>
              <a:sp3d prstMaterial="matte">
                <a:bevelT w="63500" h="25400"/>
              </a:sp3d>
            </c:spPr>
          </c:dPt>
          <c:dPt>
            <c:idx val="1"/>
            <c:bubble3D val="0"/>
            <c:spPr>
              <a:solidFill>
                <a:srgbClr val="E151DA"/>
              </a:solidFill>
            </c:spPr>
          </c:dPt>
          <c:dPt>
            <c:idx val="2"/>
            <c:bubble3D val="0"/>
            <c:explosion val="22"/>
            <c:spPr>
              <a:solidFill>
                <a:srgbClr val="26AA29"/>
              </a:solidFill>
            </c:spPr>
          </c:dPt>
          <c:dLbls>
            <c:dLbl>
              <c:idx val="0"/>
              <c:layout>
                <c:manualLayout>
                  <c:x val="0.12832979335109193"/>
                  <c:y val="1.5181322230009207E-2"/>
                </c:manualLayout>
              </c:layout>
              <c:tx>
                <c:rich>
                  <a:bodyPr/>
                  <a:lstStyle/>
                  <a:p>
                    <a:r>
                      <a:rPr lang="ru-RU" sz="1100">
                        <a:latin typeface="Times New Roman" pitchFamily="18" charset="0"/>
                        <a:cs typeface="Times New Roman" pitchFamily="18" charset="0"/>
                      </a:rPr>
                      <a:t>Добыча полезных ископаемых</a:t>
                    </a:r>
                  </a:p>
                  <a:p>
                    <a:r>
                      <a:rPr lang="ru-RU" sz="1200" b="1">
                        <a:latin typeface="Times New Roman" pitchFamily="18" charset="0"/>
                        <a:cs typeface="Times New Roman" pitchFamily="18" charset="0"/>
                      </a:rPr>
                      <a:t>89,8%</a:t>
                    </a:r>
                    <a:endParaRPr lang="ru-RU" b="1"/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0.2486666588435015"/>
                  <c:y val="2.7722306962938533E-2"/>
                </c:manualLayout>
              </c:layout>
              <c:tx>
                <c:rich>
                  <a:bodyPr/>
                  <a:lstStyle/>
                  <a:p>
                    <a:r>
                      <a:rPr lang="ru-RU" sz="1100">
                        <a:latin typeface="Times New Roman" pitchFamily="18" charset="0"/>
                        <a:cs typeface="Times New Roman" pitchFamily="18" charset="0"/>
                      </a:rPr>
                      <a:t>Обрабатывающие производства</a:t>
                    </a:r>
                  </a:p>
                  <a:p>
                    <a:r>
                      <a:rPr lang="ru-RU" sz="1200" b="1">
                        <a:latin typeface="Times New Roman" pitchFamily="18" charset="0"/>
                        <a:cs typeface="Times New Roman" pitchFamily="18" charset="0"/>
                      </a:rPr>
                      <a:t>5,4%</a:t>
                    </a:r>
                    <a:endParaRPr lang="ru-RU" b="1"/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0.11936241203828657"/>
                  <c:y val="-1.6268293688419838E-2"/>
                </c:manualLayout>
              </c:layout>
              <c:tx>
                <c:rich>
                  <a:bodyPr/>
                  <a:lstStyle/>
                  <a:p>
                    <a:r>
                      <a:rPr lang="ru-RU" sz="1100">
                        <a:latin typeface="Times New Roman" pitchFamily="18" charset="0"/>
                        <a:cs typeface="Times New Roman" pitchFamily="18" charset="0"/>
                      </a:rPr>
                      <a:t>Производство и распределение электроэнергии, газа и воды   </a:t>
                    </a:r>
                  </a:p>
                  <a:p>
                    <a:r>
                      <a:rPr lang="ru-RU" sz="1200" b="1">
                        <a:latin typeface="Times New Roman" pitchFamily="18" charset="0"/>
                        <a:cs typeface="Times New Roman" pitchFamily="18" charset="0"/>
                      </a:rPr>
                      <a:t>4,8%</a:t>
                    </a:r>
                    <a:endParaRPr lang="ru-RU" b="1"/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0%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'[4,5,6 промышленность.xls]промышленность'!$A$28:$A$30</c:f>
              <c:strCache>
                <c:ptCount val="3"/>
                <c:pt idx="0">
                  <c:v>Добыча полезных ископаемых</c:v>
                </c:pt>
                <c:pt idx="1">
                  <c:v>Обрабатывающие производства</c:v>
                </c:pt>
                <c:pt idx="2">
                  <c:v>Производство и распределение электроэнергии, газа и воды   </c:v>
                </c:pt>
              </c:strCache>
            </c:strRef>
          </c:cat>
          <c:val>
            <c:numRef>
              <c:f>'[4,5,6 промышленность.xls]промышленность'!$B$28:$B$30</c:f>
              <c:numCache>
                <c:formatCode>0.0</c:formatCode>
                <c:ptCount val="3"/>
                <c:pt idx="0">
                  <c:v>21749.56</c:v>
                </c:pt>
                <c:pt idx="1">
                  <c:v>1311.18</c:v>
                </c:pt>
                <c:pt idx="2">
                  <c:v>1155.6600000000001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</c:spPr>
    </c:plotArea>
    <c:plotVisOnly val="1"/>
    <c:dispBlanksAs val="zero"/>
    <c:showDLblsOverMax val="0"/>
  </c:chart>
  <c:spPr>
    <a:ln>
      <a:noFill/>
    </a:ln>
  </c:sp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5376694351562222E-2"/>
          <c:y val="0.16394910418806347"/>
          <c:w val="0.83481738755258361"/>
          <c:h val="0.81123222640648185"/>
        </c:manualLayout>
      </c:layout>
      <c:pie3DChart>
        <c:varyColors val="1"/>
        <c:ser>
          <c:idx val="0"/>
          <c:order val="0"/>
          <c:explosion val="26"/>
          <c:dPt>
            <c:idx val="0"/>
            <c:bubble3D val="0"/>
            <c:explosion val="5"/>
          </c:dPt>
          <c:dPt>
            <c:idx val="1"/>
            <c:bubble3D val="0"/>
            <c:explosion val="15"/>
          </c:dPt>
          <c:dPt>
            <c:idx val="2"/>
            <c:bubble3D val="0"/>
            <c:explosion val="18"/>
          </c:dPt>
          <c:dPt>
            <c:idx val="3"/>
            <c:bubble3D val="0"/>
            <c:explosion val="11"/>
          </c:dPt>
          <c:dPt>
            <c:idx val="4"/>
            <c:bubble3D val="0"/>
            <c:explosion val="10"/>
          </c:dPt>
          <c:dPt>
            <c:idx val="5"/>
            <c:bubble3D val="0"/>
            <c:explosion val="13"/>
          </c:dPt>
          <c:dPt>
            <c:idx val="6"/>
            <c:bubble3D val="0"/>
            <c:explosion val="17"/>
          </c:dPt>
          <c:dPt>
            <c:idx val="7"/>
            <c:bubble3D val="0"/>
            <c:explosion val="18"/>
          </c:dPt>
          <c:dPt>
            <c:idx val="8"/>
            <c:bubble3D val="0"/>
            <c:explosion val="15"/>
          </c:dPt>
          <c:dPt>
            <c:idx val="9"/>
            <c:bubble3D val="0"/>
            <c:explosion val="15"/>
          </c:dPt>
          <c:dLbls>
            <c:dLbl>
              <c:idx val="3"/>
              <c:layout>
                <c:manualLayout>
                  <c:x val="2.0306001802018959E-4"/>
                  <c:y val="3.1156739378869508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3.0894143506671534E-2"/>
                  <c:y val="2.5260646246970324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2.6723859202161058E-2"/>
                  <c:y val="4.5197352723254092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8.8888904063146458E-4"/>
                  <c:y val="-7.4917178414899088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9.2178493426113301E-3"/>
                  <c:y val="-1.7684009594494468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-1.231573092900258E-2"/>
                  <c:y val="-5.479862864031948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6.6842509756952781E-3"/>
                  <c:y val="-2.2716849389041682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'[Графики Таня.xlsx]занятость'!$A$3:$A$12</c:f>
              <c:strCache>
                <c:ptCount val="10"/>
                <c:pt idx="0">
                  <c:v>добыча полезных ископаемых</c:v>
                </c:pt>
                <c:pt idx="1">
                  <c:v>обрабатывающее производство</c:v>
                </c:pt>
                <c:pt idx="2">
                  <c:v>производство и распределение электроэнергии, газа и воды</c:v>
                </c:pt>
                <c:pt idx="3">
                  <c:v>строительство</c:v>
                </c:pt>
                <c:pt idx="4">
                  <c:v>транспорт и связь</c:v>
                </c:pt>
                <c:pt idx="5">
                  <c:v>операции с недвижимым имуществом</c:v>
                </c:pt>
                <c:pt idx="6">
                  <c:v>государственное управление</c:v>
                </c:pt>
                <c:pt idx="7">
                  <c:v>образование</c:v>
                </c:pt>
                <c:pt idx="8">
                  <c:v>здравоохранение и предоставление социальных услуг</c:v>
                </c:pt>
                <c:pt idx="9">
                  <c:v>прочие</c:v>
                </c:pt>
              </c:strCache>
            </c:strRef>
          </c:cat>
          <c:val>
            <c:numRef>
              <c:f>'[Графики Таня.xlsx]занятость'!$B$3:$B$12</c:f>
              <c:numCache>
                <c:formatCode>0%</c:formatCode>
                <c:ptCount val="10"/>
                <c:pt idx="0">
                  <c:v>7.4568288854003142E-2</c:v>
                </c:pt>
                <c:pt idx="1">
                  <c:v>3.4772370486656198E-2</c:v>
                </c:pt>
                <c:pt idx="2">
                  <c:v>4.9058084772370489E-2</c:v>
                </c:pt>
                <c:pt idx="3">
                  <c:v>0.12519623233908947</c:v>
                </c:pt>
                <c:pt idx="4">
                  <c:v>0.33524332810047097</c:v>
                </c:pt>
                <c:pt idx="5">
                  <c:v>5.0941915227629517E-2</c:v>
                </c:pt>
                <c:pt idx="6">
                  <c:v>6.8995290423861849E-2</c:v>
                </c:pt>
                <c:pt idx="7">
                  <c:v>0.10353218210361068</c:v>
                </c:pt>
                <c:pt idx="8">
                  <c:v>7.7472527472527475E-2</c:v>
                </c:pt>
                <c:pt idx="9">
                  <c:v>0.08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spPr>
    <a:ln>
      <a:solidFill>
        <a:schemeClr val="bg1"/>
      </a:solidFill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9805095916246224"/>
          <c:y val="0.12929477300601369"/>
          <c:w val="0.64164047496954224"/>
          <c:h val="0.6971824361668216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Лист1!$A$52</c:f>
              <c:strCache>
                <c:ptCount val="1"/>
                <c:pt idx="0">
                  <c:v>средний размер дохода пенсионера, руб.</c:v>
                </c:pt>
              </c:strCache>
            </c:strRef>
          </c:tx>
          <c:spPr>
            <a:gradFill flip="none" rotWithShape="1">
              <a:gsLst>
                <a:gs pos="0">
                  <a:srgbClr val="4F81BD">
                    <a:tint val="66000"/>
                    <a:satMod val="160000"/>
                  </a:srgbClr>
                </a:gs>
                <a:gs pos="50000">
                  <a:srgbClr val="4F81BD">
                    <a:tint val="44500"/>
                    <a:satMod val="160000"/>
                  </a:srgbClr>
                </a:gs>
                <a:gs pos="100000">
                  <a:srgbClr val="4F81BD">
                    <a:tint val="23500"/>
                    <a:satMod val="160000"/>
                  </a:srgbClr>
                </a:gs>
              </a:gsLst>
              <a:path path="circle">
                <a:fillToRect l="50000" t="50000" r="50000" b="50000"/>
              </a:path>
              <a:tileRect/>
            </a:gradFill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dLbl>
              <c:idx val="0"/>
              <c:layout>
                <c:manualLayout>
                  <c:x val="5.4495188101487315E-3"/>
                  <c:y val="-6.27081992109476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1.0917235345581802E-2"/>
                  <c:y val="-4.804239092754915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Лист1!$B$51:$C$51</c:f>
              <c:strCache>
                <c:ptCount val="2"/>
                <c:pt idx="0">
                  <c:v> 2015 года</c:v>
                </c:pt>
                <c:pt idx="1">
                  <c:v>2016 год</c:v>
                </c:pt>
              </c:strCache>
            </c:strRef>
          </c:cat>
          <c:val>
            <c:numRef>
              <c:f>Лист1!$B$52:$C$52</c:f>
              <c:numCache>
                <c:formatCode>#,##0_р_.</c:formatCode>
                <c:ptCount val="2"/>
                <c:pt idx="0">
                  <c:v>18785.400000000001</c:v>
                </c:pt>
                <c:pt idx="1">
                  <c:v>19750.87</c:v>
                </c:pt>
              </c:numCache>
            </c:numRef>
          </c:val>
        </c:ser>
        <c:ser>
          <c:idx val="1"/>
          <c:order val="1"/>
          <c:tx>
            <c:strRef>
              <c:f>Лист1!$A$53</c:f>
              <c:strCache>
                <c:ptCount val="1"/>
                <c:pt idx="0">
                  <c:v>среднемесячная заработная плата работающего, руб.</c:v>
                </c:pt>
              </c:strCache>
            </c:strRef>
          </c:tx>
          <c:spPr>
            <a:gradFill flip="none" rotWithShape="1">
              <a:gsLst>
                <a:gs pos="0">
                  <a:srgbClr val="C0504D">
                    <a:lumMod val="40000"/>
                    <a:lumOff val="60000"/>
                    <a:shade val="30000"/>
                    <a:satMod val="115000"/>
                  </a:srgbClr>
                </a:gs>
                <a:gs pos="50000">
                  <a:srgbClr val="C0504D">
                    <a:lumMod val="40000"/>
                    <a:lumOff val="60000"/>
                    <a:shade val="67500"/>
                    <a:satMod val="115000"/>
                  </a:srgbClr>
                </a:gs>
                <a:gs pos="100000">
                  <a:srgbClr val="C0504D">
                    <a:lumMod val="40000"/>
                    <a:lumOff val="60000"/>
                    <a:shade val="100000"/>
                    <a:satMod val="115000"/>
                  </a:srgbClr>
                </a:gs>
              </a:gsLst>
              <a:lin ang="16200000" scaled="1"/>
              <a:tileRect/>
            </a:gradFill>
            <a:effectLst>
              <a:innerShdw blurRad="63500" dist="50800" dir="13500000">
                <a:prstClr val="black">
                  <a:alpha val="50000"/>
                </a:prstClr>
              </a:innerShdw>
            </a:effectLst>
            <a:scene3d>
              <a:camera prst="orthographicFront"/>
              <a:lightRig rig="threePt" dir="t"/>
            </a:scene3d>
            <a:sp3d>
              <a:bevelT prst="relaxedInset"/>
            </a:sp3d>
          </c:spPr>
          <c:invertIfNegative val="0"/>
          <c:dPt>
            <c:idx val="0"/>
            <c:invertIfNegative val="0"/>
            <c:bubble3D val="0"/>
            <c:spPr>
              <a:solidFill>
                <a:srgbClr val="92D050"/>
              </a:solidFill>
              <a:effectLst>
                <a:innerShdw blurRad="63500" dist="50800" dir="13500000">
                  <a:prstClr val="black">
                    <a:alpha val="50000"/>
                  </a:prstClr>
                </a:innerShdw>
              </a:effectLst>
              <a:scene3d>
                <a:camera prst="orthographicFront"/>
                <a:lightRig rig="threePt" dir="t"/>
              </a:scene3d>
              <a:sp3d>
                <a:bevelT prst="relaxedInset"/>
              </a:sp3d>
            </c:spPr>
          </c:dPt>
          <c:dPt>
            <c:idx val="1"/>
            <c:invertIfNegative val="0"/>
            <c:bubble3D val="0"/>
            <c:spPr>
              <a:solidFill>
                <a:srgbClr val="92D050"/>
              </a:solidFill>
              <a:effectLst>
                <a:innerShdw blurRad="63500" dist="50800" dir="13500000">
                  <a:prstClr val="black">
                    <a:alpha val="50000"/>
                  </a:prstClr>
                </a:innerShdw>
              </a:effectLst>
              <a:scene3d>
                <a:camera prst="orthographicFront"/>
                <a:lightRig rig="threePt" dir="t"/>
              </a:scene3d>
              <a:sp3d>
                <a:bevelT prst="relaxedInset"/>
              </a:sp3d>
            </c:spPr>
          </c:dPt>
          <c:dLbls>
            <c:dLbl>
              <c:idx val="0"/>
              <c:layout>
                <c:manualLayout>
                  <c:x val="4.3700249558969062E-2"/>
                  <c:y val="-6.69288866364232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5.462921130760294E-2"/>
                  <c:y val="-6.90312612022398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Лист1!$B$51:$C$51</c:f>
              <c:strCache>
                <c:ptCount val="2"/>
                <c:pt idx="0">
                  <c:v> 2015 года</c:v>
                </c:pt>
                <c:pt idx="1">
                  <c:v>2016 год</c:v>
                </c:pt>
              </c:strCache>
            </c:strRef>
          </c:cat>
          <c:val>
            <c:numRef>
              <c:f>Лист1!$B$53:$C$53</c:f>
              <c:numCache>
                <c:formatCode>#,##0_р_.</c:formatCode>
                <c:ptCount val="2"/>
                <c:pt idx="0">
                  <c:v>72710.3</c:v>
                </c:pt>
                <c:pt idx="1">
                  <c:v>78073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shape val="box"/>
        <c:axId val="202240768"/>
        <c:axId val="202242304"/>
        <c:axId val="0"/>
      </c:bar3DChart>
      <c:catAx>
        <c:axId val="2022407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02242304"/>
        <c:crosses val="autoZero"/>
        <c:auto val="1"/>
        <c:lblAlgn val="ctr"/>
        <c:lblOffset val="100"/>
        <c:noMultiLvlLbl val="0"/>
      </c:catAx>
      <c:valAx>
        <c:axId val="202242304"/>
        <c:scaling>
          <c:orientation val="minMax"/>
        </c:scaling>
        <c:delete val="1"/>
        <c:axPos val="l"/>
        <c:numFmt formatCode="#,##0_р_." sourceLinked="1"/>
        <c:majorTickMark val="out"/>
        <c:minorTickMark val="none"/>
        <c:tickLblPos val="nextTo"/>
        <c:crossAx val="202240768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9.6992368261659592E-2"/>
          <c:y val="0.90198979844500571"/>
          <c:w val="0.83607176795208293"/>
          <c:h val="8.5431585202793037E-2"/>
        </c:manualLayout>
      </c:layout>
      <c:overlay val="0"/>
      <c:txPr>
        <a:bodyPr/>
        <a:lstStyle/>
        <a:p>
          <a:pPr>
            <a:defRPr sz="1100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919C5-959E-4528-A02F-046BCFA8C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17</Pages>
  <Words>5125</Words>
  <Characters>29215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34272</CharactersWithSpaces>
  <SharedDoc>false</SharedDoc>
  <HLinks>
    <vt:vector size="6" baseType="variant">
      <vt:variant>
        <vt:i4>8192048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consultantplus://offline/ref=6687172BA3F08738C5E18AAEC5B84D9098112A40D660D2E456BD460A3854546DnCB2L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MejennayaOA</dc:creator>
  <cp:lastModifiedBy>Меженная Олеся Алексеевна</cp:lastModifiedBy>
  <cp:revision>51</cp:revision>
  <cp:lastPrinted>2017-04-12T09:54:00Z</cp:lastPrinted>
  <dcterms:created xsi:type="dcterms:W3CDTF">2016-06-23T09:39:00Z</dcterms:created>
  <dcterms:modified xsi:type="dcterms:W3CDTF">2017-04-27T09:10:00Z</dcterms:modified>
</cp:coreProperties>
</file>